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DBAD" w14:textId="3E278559" w:rsidR="002C5E30" w:rsidRDefault="002C5E30" w:rsidP="002C5E30">
      <w:pPr>
        <w:pStyle w:val="BodyText"/>
        <w:ind w:left="2545"/>
        <w:rPr>
          <w:rFonts w:ascii="Times New Roman"/>
          <w:sz w:val="20"/>
        </w:rPr>
      </w:pPr>
    </w:p>
    <w:p w14:paraId="00A8504C" w14:textId="77777777" w:rsidR="002C5E30" w:rsidRDefault="002C5E30" w:rsidP="002C5E30">
      <w:pPr>
        <w:pStyle w:val="BodyText"/>
        <w:rPr>
          <w:rFonts w:ascii="Times New Roman"/>
          <w:sz w:val="62"/>
        </w:rPr>
      </w:pPr>
    </w:p>
    <w:p w14:paraId="541D1BEB" w14:textId="0D336E71" w:rsidR="002C5E30" w:rsidRDefault="002C5E30" w:rsidP="002C5E30">
      <w:pPr>
        <w:pStyle w:val="BodyText"/>
        <w:spacing w:before="39"/>
        <w:rPr>
          <w:rFonts w:ascii="Times New Roman"/>
          <w:sz w:val="62"/>
        </w:rPr>
      </w:pPr>
      <w:r>
        <w:rPr>
          <w:noProof/>
        </w:rPr>
        <w:drawing>
          <wp:anchor distT="0" distB="0" distL="114300" distR="114300" simplePos="0" relativeHeight="251658240" behindDoc="1" locked="0" layoutInCell="1" allowOverlap="1" wp14:anchorId="72064DB4" wp14:editId="1E0FDDAF">
            <wp:simplePos x="0" y="0"/>
            <wp:positionH relativeFrom="margin">
              <wp:align>center</wp:align>
            </wp:positionH>
            <wp:positionV relativeFrom="paragraph">
              <wp:posOffset>36195</wp:posOffset>
            </wp:positionV>
            <wp:extent cx="2771966" cy="2332800"/>
            <wp:effectExtent l="0" t="0" r="0" b="0"/>
            <wp:wrapTight wrapText="bothSides">
              <wp:wrapPolygon edited="0">
                <wp:start x="9946" y="0"/>
                <wp:lineTo x="5196" y="353"/>
                <wp:lineTo x="1485" y="1588"/>
                <wp:lineTo x="1485" y="3176"/>
                <wp:lineTo x="742" y="4587"/>
                <wp:lineTo x="148" y="6880"/>
                <wp:lineTo x="0" y="8821"/>
                <wp:lineTo x="0" y="11644"/>
                <wp:lineTo x="742" y="14467"/>
                <wp:lineTo x="2227" y="17289"/>
                <wp:lineTo x="5047" y="20112"/>
                <wp:lineTo x="7868" y="20994"/>
                <wp:lineTo x="8016" y="21347"/>
                <wp:lineTo x="13658" y="21347"/>
                <wp:lineTo x="13955" y="20994"/>
                <wp:lineTo x="16478" y="20112"/>
                <wp:lineTo x="19299" y="17289"/>
                <wp:lineTo x="20784" y="14467"/>
                <wp:lineTo x="21377" y="12173"/>
                <wp:lineTo x="21377" y="7586"/>
                <wp:lineTo x="21229" y="5646"/>
                <wp:lineTo x="20635" y="4058"/>
                <wp:lineTo x="20041" y="3176"/>
                <wp:lineTo x="20190" y="1588"/>
                <wp:lineTo x="16330" y="353"/>
                <wp:lineTo x="11431" y="0"/>
                <wp:lineTo x="9946" y="0"/>
              </wp:wrapPolygon>
            </wp:wrapTight>
            <wp:docPr id="1389278168" name="Picture 1"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78168" name="Picture 1" descr="A logo of people in a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966" cy="23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4FBEE" w14:textId="17E67DDD" w:rsidR="002C5E30" w:rsidRDefault="002C5E30" w:rsidP="002C5E30">
      <w:pPr>
        <w:pStyle w:val="Title"/>
      </w:pPr>
      <w:r>
        <w:rPr>
          <w:spacing w:val="-2"/>
        </w:rPr>
        <w:t>SOCHUM</w:t>
      </w:r>
    </w:p>
    <w:p w14:paraId="38560166" w14:textId="77777777" w:rsidR="002C5E30" w:rsidRDefault="002C5E30" w:rsidP="002C5E30">
      <w:pPr>
        <w:spacing w:before="107" w:line="552" w:lineRule="auto"/>
        <w:ind w:left="1786" w:right="1804"/>
        <w:jc w:val="center"/>
        <w:rPr>
          <w:sz w:val="40"/>
        </w:rPr>
      </w:pPr>
      <w:r w:rsidRPr="002C5E30">
        <w:rPr>
          <w:sz w:val="40"/>
        </w:rPr>
        <w:t>Social, Humanitarian &amp; Cultural Issues</w:t>
      </w:r>
      <w:r w:rsidRPr="002C5E30">
        <w:rPr>
          <w:sz w:val="40"/>
        </w:rPr>
        <w:t xml:space="preserve"> </w:t>
      </w:r>
    </w:p>
    <w:p w14:paraId="4F01E4E7" w14:textId="5B3C6E08" w:rsidR="002C5E30" w:rsidRDefault="002C5E30" w:rsidP="002C5E30">
      <w:pPr>
        <w:spacing w:before="107" w:line="552" w:lineRule="auto"/>
        <w:ind w:left="1786" w:right="1804"/>
        <w:jc w:val="center"/>
        <w:rPr>
          <w:sz w:val="40"/>
        </w:rPr>
      </w:pPr>
      <w:r>
        <w:rPr>
          <w:sz w:val="40"/>
        </w:rPr>
        <w:t>Briefing Paper</w:t>
      </w:r>
    </w:p>
    <w:p w14:paraId="16B74D1C" w14:textId="77777777" w:rsidR="002C5E30" w:rsidRDefault="002C5E30" w:rsidP="002C5E30">
      <w:pPr>
        <w:pStyle w:val="BodyText"/>
        <w:spacing w:before="69"/>
        <w:rPr>
          <w:sz w:val="40"/>
        </w:rPr>
      </w:pPr>
    </w:p>
    <w:p w14:paraId="21924D17" w14:textId="66324ABF" w:rsidR="002C5E30" w:rsidRDefault="002C5E30" w:rsidP="002C5E30">
      <w:pPr>
        <w:pStyle w:val="BodyText"/>
        <w:jc w:val="center"/>
        <w:rPr>
          <w:rFonts w:asciiTheme="minorHAnsi" w:eastAsiaTheme="minorHAnsi" w:hAnsiTheme="minorHAnsi" w:cstheme="minorBidi"/>
          <w:kern w:val="2"/>
          <w:sz w:val="32"/>
          <w:szCs w:val="24"/>
          <w:lang w:val="en-GB"/>
          <w14:ligatures w14:val="standardContextual"/>
        </w:rPr>
      </w:pPr>
      <w:r w:rsidRPr="002C5E30">
        <w:rPr>
          <w:rFonts w:asciiTheme="minorHAnsi" w:eastAsiaTheme="minorHAnsi" w:hAnsiTheme="minorHAnsi" w:cstheme="minorBidi"/>
          <w:kern w:val="2"/>
          <w:sz w:val="32"/>
          <w:szCs w:val="24"/>
          <w:lang w:val="en-GB"/>
          <w14:ligatures w14:val="standardContextual"/>
        </w:rPr>
        <w:t>Arjan Dhanjal</w:t>
      </w:r>
    </w:p>
    <w:p w14:paraId="294ACB84" w14:textId="326A7D2B" w:rsidR="002C5E30" w:rsidRDefault="002C5E30" w:rsidP="002C5E30">
      <w:pPr>
        <w:pStyle w:val="BodyText"/>
        <w:jc w:val="center"/>
        <w:rPr>
          <w:rFonts w:asciiTheme="minorHAnsi" w:eastAsiaTheme="minorHAnsi" w:hAnsiTheme="minorHAnsi" w:cstheme="minorBidi"/>
          <w:kern w:val="2"/>
          <w:sz w:val="32"/>
          <w:szCs w:val="24"/>
          <w:lang w:val="en-GB"/>
          <w14:ligatures w14:val="standardContextual"/>
        </w:rPr>
      </w:pPr>
      <w:r w:rsidRPr="002C5E30">
        <w:rPr>
          <w:rFonts w:asciiTheme="minorHAnsi" w:eastAsiaTheme="minorHAnsi" w:hAnsiTheme="minorHAnsi" w:cstheme="minorBidi"/>
          <w:kern w:val="2"/>
          <w:sz w:val="32"/>
          <w:szCs w:val="24"/>
          <w:lang w:val="en-GB"/>
          <w14:ligatures w14:val="standardContextual"/>
        </w:rPr>
        <w:t>Shivam Patel</w:t>
      </w:r>
    </w:p>
    <w:p w14:paraId="634842A9" w14:textId="3A50B729" w:rsidR="002C5E30" w:rsidRDefault="002C5E30" w:rsidP="002C5E30">
      <w:pPr>
        <w:pStyle w:val="BodyText"/>
        <w:jc w:val="center"/>
        <w:rPr>
          <w:rFonts w:asciiTheme="minorHAnsi" w:eastAsiaTheme="minorHAnsi" w:hAnsiTheme="minorHAnsi" w:cstheme="minorBidi"/>
          <w:kern w:val="2"/>
          <w:sz w:val="32"/>
          <w:szCs w:val="24"/>
          <w:lang w:val="en-GB"/>
          <w14:ligatures w14:val="standardContextual"/>
        </w:rPr>
      </w:pPr>
      <w:proofErr w:type="spellStart"/>
      <w:r w:rsidRPr="002C5E30">
        <w:rPr>
          <w:rFonts w:asciiTheme="minorHAnsi" w:eastAsiaTheme="minorHAnsi" w:hAnsiTheme="minorHAnsi" w:cstheme="minorBidi"/>
          <w:kern w:val="2"/>
          <w:sz w:val="32"/>
          <w:szCs w:val="24"/>
          <w:lang w:val="en-GB"/>
          <w14:ligatures w14:val="standardContextual"/>
        </w:rPr>
        <w:t>Neeam</w:t>
      </w:r>
      <w:proofErr w:type="spellEnd"/>
      <w:r w:rsidRPr="002C5E30">
        <w:rPr>
          <w:rFonts w:asciiTheme="minorHAnsi" w:eastAsiaTheme="minorHAnsi" w:hAnsiTheme="minorHAnsi" w:cstheme="minorBidi"/>
          <w:kern w:val="2"/>
          <w:sz w:val="32"/>
          <w:szCs w:val="24"/>
          <w:lang w:val="en-GB"/>
          <w14:ligatures w14:val="standardContextual"/>
        </w:rPr>
        <w:t xml:space="preserve"> Radia</w:t>
      </w:r>
    </w:p>
    <w:p w14:paraId="0F5EB43B" w14:textId="356E4B37" w:rsidR="002C5E30" w:rsidRDefault="002C5E30" w:rsidP="002C5E30">
      <w:pPr>
        <w:pStyle w:val="BodyText"/>
        <w:jc w:val="center"/>
        <w:rPr>
          <w:sz w:val="32"/>
        </w:rPr>
      </w:pPr>
      <w:r w:rsidRPr="002C5E30">
        <w:rPr>
          <w:rFonts w:asciiTheme="minorHAnsi" w:eastAsiaTheme="minorHAnsi" w:hAnsiTheme="minorHAnsi" w:cstheme="minorBidi"/>
          <w:kern w:val="2"/>
          <w:sz w:val="32"/>
          <w:szCs w:val="24"/>
          <w:lang w:val="en-GB"/>
          <w14:ligatures w14:val="standardContextual"/>
        </w:rPr>
        <w:t>Rishikesh Trivedi</w:t>
      </w:r>
    </w:p>
    <w:p w14:paraId="3F34EA0A" w14:textId="77777777" w:rsidR="002C5E30" w:rsidRDefault="002C5E30" w:rsidP="002C5E30">
      <w:pPr>
        <w:pStyle w:val="BodyText"/>
        <w:spacing w:before="110"/>
        <w:rPr>
          <w:sz w:val="32"/>
        </w:rPr>
      </w:pPr>
    </w:p>
    <w:p w14:paraId="55F742F0" w14:textId="6C035AB8" w:rsidR="002C5E30" w:rsidRDefault="002C5E30" w:rsidP="002C5E30">
      <w:pPr>
        <w:jc w:val="center"/>
        <w:rPr>
          <w:rFonts w:ascii="Trebuchet MS" w:eastAsia="Comic Sans MS" w:hAnsi="Trebuchet MS"/>
          <w:color w:val="2F5496" w:themeColor="accent1" w:themeShade="BF"/>
          <w:sz w:val="72"/>
          <w:szCs w:val="72"/>
        </w:rPr>
      </w:pPr>
      <w:r>
        <w:rPr>
          <w:b/>
          <w:sz w:val="32"/>
        </w:rPr>
        <w:t>HABSMUN</w:t>
      </w:r>
      <w:r>
        <w:rPr>
          <w:b/>
          <w:spacing w:val="-7"/>
          <w:sz w:val="32"/>
        </w:rPr>
        <w:t xml:space="preserve"> </w:t>
      </w:r>
      <w:r>
        <w:rPr>
          <w:b/>
          <w:spacing w:val="-4"/>
          <w:sz w:val="32"/>
        </w:rPr>
        <w:t>2024</w:t>
      </w:r>
    </w:p>
    <w:p w14:paraId="0686BC5F" w14:textId="77777777" w:rsidR="002C5E30" w:rsidRDefault="002C5E30" w:rsidP="004F7EC8">
      <w:pPr>
        <w:jc w:val="center"/>
        <w:rPr>
          <w:rFonts w:ascii="Trebuchet MS" w:eastAsia="Comic Sans MS" w:hAnsi="Trebuchet MS"/>
          <w:color w:val="2F5496" w:themeColor="accent1" w:themeShade="BF"/>
          <w:sz w:val="72"/>
          <w:szCs w:val="72"/>
        </w:rPr>
      </w:pPr>
    </w:p>
    <w:p w14:paraId="459D28EC" w14:textId="6268FD16" w:rsidR="003F78D7" w:rsidRPr="00D912C8" w:rsidRDefault="00AE69C1" w:rsidP="002C5E30">
      <w:pPr>
        <w:rPr>
          <w:rFonts w:ascii="Trebuchet MS" w:eastAsia="Comic Sans MS" w:hAnsi="Trebuchet MS"/>
          <w:color w:val="2F5496" w:themeColor="accent1" w:themeShade="BF"/>
          <w:sz w:val="72"/>
          <w:szCs w:val="72"/>
        </w:rPr>
      </w:pPr>
      <w:r w:rsidRPr="00D912C8">
        <w:rPr>
          <w:rFonts w:ascii="Trebuchet MS" w:eastAsia="Comic Sans MS" w:hAnsi="Trebuchet MS"/>
          <w:color w:val="2F5496" w:themeColor="accent1" w:themeShade="BF"/>
          <w:sz w:val="72"/>
          <w:szCs w:val="72"/>
        </w:rPr>
        <w:lastRenderedPageBreak/>
        <w:t>The Question of the War on Drugs</w:t>
      </w:r>
    </w:p>
    <w:p w14:paraId="3D9303B0" w14:textId="4BD69EB9" w:rsidR="00AE69C1" w:rsidRPr="00D912C8" w:rsidRDefault="00AE69C1" w:rsidP="00EC5EA7">
      <w:pPr>
        <w:rPr>
          <w:rFonts w:ascii="Trebuchet MS" w:eastAsia="Comic Sans MS" w:hAnsi="Trebuchet MS" w:cstheme="minorHAnsi"/>
          <w:sz w:val="56"/>
          <w:szCs w:val="56"/>
        </w:rPr>
      </w:pPr>
    </w:p>
    <w:p w14:paraId="4359861A" w14:textId="77777777" w:rsidR="00EC5EA7" w:rsidRPr="00D912C8" w:rsidRDefault="00EC5EA7" w:rsidP="00EC5EA7">
      <w:pPr>
        <w:rPr>
          <w:rFonts w:ascii="Trebuchet MS" w:eastAsia="Comic Sans MS" w:hAnsi="Trebuchet MS" w:cstheme="minorHAnsi"/>
          <w:sz w:val="22"/>
          <w:szCs w:val="22"/>
        </w:rPr>
      </w:pPr>
    </w:p>
    <w:p w14:paraId="1AC039F8" w14:textId="3967E71A" w:rsidR="000C3766" w:rsidRPr="00D912C8" w:rsidRDefault="00BC3975" w:rsidP="000C3766">
      <w:pPr>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Backgrou</w:t>
      </w:r>
      <w:r w:rsidR="00EC5EA7" w:rsidRPr="00D912C8">
        <w:rPr>
          <w:rFonts w:ascii="Trebuchet MS" w:eastAsia="Comic Sans MS" w:hAnsi="Trebuchet MS"/>
          <w:color w:val="2F5496" w:themeColor="accent1" w:themeShade="BF"/>
          <w:sz w:val="36"/>
          <w:szCs w:val="36"/>
        </w:rPr>
        <w:t>nd</w:t>
      </w:r>
    </w:p>
    <w:p w14:paraId="54DE38EB" w14:textId="7908E3A3" w:rsidR="7F3FFD37" w:rsidRPr="00D912C8" w:rsidRDefault="7F3FFD37" w:rsidP="7F3FFD37">
      <w:pPr>
        <w:rPr>
          <w:rFonts w:ascii="Trebuchet MS" w:eastAsia="Comic Sans MS" w:hAnsi="Trebuchet MS" w:cstheme="minorHAnsi"/>
          <w:sz w:val="36"/>
          <w:szCs w:val="36"/>
        </w:rPr>
      </w:pPr>
    </w:p>
    <w:p w14:paraId="47059948" w14:textId="07F221F6" w:rsidR="00816A43" w:rsidRPr="00D912C8" w:rsidRDefault="00081134" w:rsidP="000C3766">
      <w:pPr>
        <w:rPr>
          <w:rFonts w:ascii="Trebuchet MS" w:eastAsia="Comic Sans MS" w:hAnsi="Trebuchet MS" w:cstheme="minorHAnsi"/>
        </w:rPr>
      </w:pPr>
      <w:r w:rsidRPr="00D912C8">
        <w:rPr>
          <w:rFonts w:ascii="Trebuchet MS" w:eastAsia="Comic Sans MS" w:hAnsi="Trebuchet MS" w:cstheme="minorHAnsi"/>
        </w:rPr>
        <w:t xml:space="preserve">Drugs are defined </w:t>
      </w:r>
      <w:r w:rsidR="003A0621" w:rsidRPr="00D912C8">
        <w:rPr>
          <w:rFonts w:ascii="Trebuchet MS" w:eastAsia="Comic Sans MS" w:hAnsi="Trebuchet MS" w:cstheme="minorHAnsi"/>
        </w:rPr>
        <w:t xml:space="preserve">in the </w:t>
      </w:r>
      <w:r w:rsidR="005C05DA" w:rsidRPr="00D912C8">
        <w:rPr>
          <w:rFonts w:ascii="Trebuchet MS" w:eastAsia="Comic Sans MS" w:hAnsi="Trebuchet MS" w:cstheme="minorHAnsi"/>
        </w:rPr>
        <w:t>Merriam-Webster</w:t>
      </w:r>
      <w:r w:rsidR="003A0621" w:rsidRPr="00D912C8">
        <w:rPr>
          <w:rFonts w:ascii="Trebuchet MS" w:eastAsia="Comic Sans MS" w:hAnsi="Trebuchet MS" w:cstheme="minorHAnsi"/>
        </w:rPr>
        <w:t xml:space="preserve"> dictionary</w:t>
      </w:r>
      <w:r w:rsidR="005C05DA" w:rsidRPr="00D912C8">
        <w:rPr>
          <w:rFonts w:ascii="Trebuchet MS" w:eastAsia="Comic Sans MS" w:hAnsi="Trebuchet MS" w:cstheme="minorHAnsi"/>
        </w:rPr>
        <w:t xml:space="preserve"> as </w:t>
      </w:r>
      <w:r w:rsidR="003B501E" w:rsidRPr="00D912C8">
        <w:rPr>
          <w:rFonts w:ascii="Trebuchet MS" w:eastAsia="Comic Sans MS" w:hAnsi="Trebuchet MS" w:cstheme="minorHAnsi"/>
        </w:rPr>
        <w:t>‘a substance used as a medication or in the preparation of medication</w:t>
      </w:r>
      <w:r w:rsidR="00F30AC1" w:rsidRPr="00D912C8">
        <w:rPr>
          <w:rFonts w:ascii="Trebuchet MS" w:eastAsia="Comic Sans MS" w:hAnsi="Trebuchet MS" w:cstheme="minorHAnsi"/>
        </w:rPr>
        <w:t>’, however th</w:t>
      </w:r>
      <w:r w:rsidR="00160CA5" w:rsidRPr="00D912C8">
        <w:rPr>
          <w:rFonts w:ascii="Trebuchet MS" w:eastAsia="Comic Sans MS" w:hAnsi="Trebuchet MS" w:cstheme="minorHAnsi"/>
        </w:rPr>
        <w:t>e ‘war on drugs’ is more focused on the illicit use of drugs</w:t>
      </w:r>
      <w:r w:rsidR="00206C46" w:rsidRPr="00D912C8">
        <w:rPr>
          <w:rFonts w:ascii="Trebuchet MS" w:eastAsia="Comic Sans MS" w:hAnsi="Trebuchet MS" w:cstheme="minorHAnsi"/>
        </w:rPr>
        <w:t xml:space="preserve"> and their definition </w:t>
      </w:r>
      <w:r w:rsidR="006B1CE6" w:rsidRPr="00D912C8">
        <w:rPr>
          <w:rFonts w:ascii="Trebuchet MS" w:eastAsia="Comic Sans MS" w:hAnsi="Trebuchet MS" w:cstheme="minorHAnsi"/>
        </w:rPr>
        <w:t>as ‘something and often an illegal substance that causes addiction, or a marked change in consciousness</w:t>
      </w:r>
      <w:r w:rsidR="00587D52" w:rsidRPr="00D912C8">
        <w:rPr>
          <w:rFonts w:ascii="Trebuchet MS" w:eastAsia="Comic Sans MS" w:hAnsi="Trebuchet MS" w:cstheme="minorHAnsi"/>
        </w:rPr>
        <w:t xml:space="preserve">’ </w:t>
      </w:r>
      <w:r w:rsidR="00E050D6" w:rsidRPr="00D912C8">
        <w:rPr>
          <w:rFonts w:ascii="Trebuchet MS" w:eastAsia="Comic Sans MS" w:hAnsi="Trebuchet MS" w:cstheme="minorHAnsi"/>
        </w:rPr>
        <w:t>(Merriam-webster</w:t>
      </w:r>
      <w:r w:rsidR="00A92118" w:rsidRPr="00D912C8">
        <w:rPr>
          <w:rFonts w:ascii="Trebuchet MS" w:eastAsia="Comic Sans MS" w:hAnsi="Trebuchet MS" w:cstheme="minorHAnsi"/>
        </w:rPr>
        <w:t>.com</w:t>
      </w:r>
      <w:r w:rsidR="00E050D6" w:rsidRPr="00D912C8">
        <w:rPr>
          <w:rFonts w:ascii="Trebuchet MS" w:eastAsia="Comic Sans MS" w:hAnsi="Trebuchet MS" w:cstheme="minorHAnsi"/>
        </w:rPr>
        <w:t>, 2024)</w:t>
      </w:r>
      <w:r w:rsidR="00A92118" w:rsidRPr="00D912C8">
        <w:rPr>
          <w:rFonts w:ascii="Trebuchet MS" w:eastAsia="Comic Sans MS" w:hAnsi="Trebuchet MS" w:cstheme="minorHAnsi"/>
        </w:rPr>
        <w:t>.</w:t>
      </w:r>
      <w:r w:rsidR="004347C4" w:rsidRPr="00D912C8">
        <w:rPr>
          <w:rFonts w:ascii="Trebuchet MS" w:eastAsia="Comic Sans MS" w:hAnsi="Trebuchet MS" w:cstheme="minorHAnsi"/>
        </w:rPr>
        <w:t xml:space="preserve"> Drugs have </w:t>
      </w:r>
      <w:r w:rsidR="4BBF00AB" w:rsidRPr="00D912C8">
        <w:rPr>
          <w:rFonts w:ascii="Trebuchet MS" w:eastAsia="Comic Sans MS" w:hAnsi="Trebuchet MS" w:cstheme="minorHAnsi"/>
        </w:rPr>
        <w:t>several</w:t>
      </w:r>
      <w:r w:rsidR="004347C4" w:rsidRPr="00D912C8">
        <w:rPr>
          <w:rFonts w:ascii="Trebuchet MS" w:eastAsia="Comic Sans MS" w:hAnsi="Trebuchet MS" w:cstheme="minorHAnsi"/>
        </w:rPr>
        <w:t xml:space="preserve"> effects on society and people</w:t>
      </w:r>
      <w:r w:rsidR="006356E1" w:rsidRPr="00D912C8">
        <w:rPr>
          <w:rFonts w:ascii="Trebuchet MS" w:eastAsia="Comic Sans MS" w:hAnsi="Trebuchet MS" w:cstheme="minorHAnsi"/>
        </w:rPr>
        <w:t xml:space="preserve">, including increased crime rates, </w:t>
      </w:r>
      <w:r w:rsidR="003F4C6E" w:rsidRPr="00D912C8">
        <w:rPr>
          <w:rFonts w:ascii="Trebuchet MS" w:eastAsia="Comic Sans MS" w:hAnsi="Trebuchet MS" w:cstheme="minorHAnsi"/>
        </w:rPr>
        <w:t>violence,</w:t>
      </w:r>
      <w:r w:rsidR="00FB5B2A" w:rsidRPr="00D912C8">
        <w:rPr>
          <w:rFonts w:ascii="Trebuchet MS" w:eastAsia="Comic Sans MS" w:hAnsi="Trebuchet MS" w:cstheme="minorHAnsi"/>
        </w:rPr>
        <w:t xml:space="preserve"> and strain on public healthcare systems.</w:t>
      </w:r>
      <w:r w:rsidR="006333DC" w:rsidRPr="00D912C8">
        <w:rPr>
          <w:rFonts w:ascii="Trebuchet MS" w:eastAsia="Comic Sans MS" w:hAnsi="Trebuchet MS" w:cstheme="minorHAnsi"/>
        </w:rPr>
        <w:t xml:space="preserve"> </w:t>
      </w:r>
      <w:r w:rsidR="00310D71" w:rsidRPr="00D912C8">
        <w:rPr>
          <w:rFonts w:ascii="Trebuchet MS" w:eastAsia="Comic Sans MS" w:hAnsi="Trebuchet MS" w:cstheme="minorHAnsi"/>
        </w:rPr>
        <w:t>The war on drugs has been active</w:t>
      </w:r>
      <w:r w:rsidR="00D63113" w:rsidRPr="00D912C8">
        <w:rPr>
          <w:rFonts w:ascii="Trebuchet MS" w:eastAsia="Comic Sans MS" w:hAnsi="Trebuchet MS" w:cstheme="minorHAnsi"/>
        </w:rPr>
        <w:t xml:space="preserve">, with </w:t>
      </w:r>
      <w:r w:rsidR="00ED122E" w:rsidRPr="00D912C8">
        <w:rPr>
          <w:rFonts w:ascii="Trebuchet MS" w:eastAsia="Comic Sans MS" w:hAnsi="Trebuchet MS" w:cstheme="minorHAnsi"/>
        </w:rPr>
        <w:t>governments and international bodies painstakingly trying to bust the drug trade</w:t>
      </w:r>
      <w:r w:rsidR="006D3E2A" w:rsidRPr="00D912C8">
        <w:rPr>
          <w:rFonts w:ascii="Trebuchet MS" w:eastAsia="Comic Sans MS" w:hAnsi="Trebuchet MS" w:cstheme="minorHAnsi"/>
        </w:rPr>
        <w:t xml:space="preserve">, with a view to </w:t>
      </w:r>
      <w:r w:rsidR="005C1C3F" w:rsidRPr="00D912C8">
        <w:rPr>
          <w:rFonts w:ascii="Trebuchet MS" w:eastAsia="Comic Sans MS" w:hAnsi="Trebuchet MS" w:cstheme="minorHAnsi"/>
        </w:rPr>
        <w:t xml:space="preserve">discourage the production, </w:t>
      </w:r>
      <w:r w:rsidR="00762750" w:rsidRPr="00D912C8">
        <w:rPr>
          <w:rFonts w:ascii="Trebuchet MS" w:eastAsia="Comic Sans MS" w:hAnsi="Trebuchet MS" w:cstheme="minorHAnsi"/>
        </w:rPr>
        <w:t>distribution,</w:t>
      </w:r>
      <w:r w:rsidR="005C1C3F" w:rsidRPr="00D912C8">
        <w:rPr>
          <w:rFonts w:ascii="Trebuchet MS" w:eastAsia="Comic Sans MS" w:hAnsi="Trebuchet MS" w:cstheme="minorHAnsi"/>
        </w:rPr>
        <w:t xml:space="preserve"> and consumption of narcotics</w:t>
      </w:r>
      <w:r w:rsidR="006D3E2A" w:rsidRPr="00D912C8">
        <w:rPr>
          <w:rFonts w:ascii="Trebuchet MS" w:eastAsia="Comic Sans MS" w:hAnsi="Trebuchet MS" w:cstheme="minorHAnsi"/>
        </w:rPr>
        <w:t>.</w:t>
      </w:r>
      <w:r w:rsidR="00862CCF" w:rsidRPr="00D912C8">
        <w:rPr>
          <w:rFonts w:ascii="Trebuchet MS" w:eastAsia="Comic Sans MS" w:hAnsi="Trebuchet MS" w:cstheme="minorHAnsi"/>
        </w:rPr>
        <w:t xml:space="preserve"> The term ‘war on drugs’ </w:t>
      </w:r>
      <w:r w:rsidR="00572828" w:rsidRPr="00D912C8">
        <w:rPr>
          <w:rFonts w:ascii="Trebuchet MS" w:eastAsia="Comic Sans MS" w:hAnsi="Trebuchet MS" w:cstheme="minorHAnsi"/>
        </w:rPr>
        <w:t xml:space="preserve">was popularised by the media after Nixon declared drug abuse public enemy </w:t>
      </w:r>
      <w:r w:rsidR="002948EA" w:rsidRPr="00D912C8">
        <w:rPr>
          <w:rFonts w:ascii="Trebuchet MS" w:eastAsia="Comic Sans MS" w:hAnsi="Trebuchet MS" w:cstheme="minorHAnsi"/>
        </w:rPr>
        <w:t>number one in a press conference given on June 17, 1971.</w:t>
      </w:r>
      <w:r w:rsidR="00090716" w:rsidRPr="00D912C8">
        <w:rPr>
          <w:rFonts w:ascii="Trebuchet MS" w:eastAsia="Comic Sans MS" w:hAnsi="Trebuchet MS" w:cstheme="minorHAnsi"/>
        </w:rPr>
        <w:t xml:space="preserve"> </w:t>
      </w:r>
      <w:r w:rsidR="007605CA" w:rsidRPr="00D912C8">
        <w:rPr>
          <w:rFonts w:ascii="Trebuchet MS" w:eastAsia="Comic Sans MS" w:hAnsi="Trebuchet MS" w:cstheme="minorHAnsi"/>
        </w:rPr>
        <w:t>In 1997, the UN established the United Nations Office on Drugs and Crime (UNODC) – it is ‘a global leader in the fight against illicit drugs and international crime, in addition to being responsible for implementing the United Nations lead programme on terrorism</w:t>
      </w:r>
      <w:r w:rsidR="00B16BF8" w:rsidRPr="00D912C8">
        <w:rPr>
          <w:rFonts w:ascii="Trebuchet MS" w:eastAsia="Comic Sans MS" w:hAnsi="Trebuchet MS" w:cstheme="minorHAnsi"/>
        </w:rPr>
        <w:t>’.</w:t>
      </w:r>
    </w:p>
    <w:p w14:paraId="4F3A18B7" w14:textId="77777777" w:rsidR="003F4C6E" w:rsidRPr="00D912C8" w:rsidRDefault="003F4C6E" w:rsidP="000C3766">
      <w:pPr>
        <w:rPr>
          <w:rFonts w:ascii="Trebuchet MS" w:eastAsia="Comic Sans MS" w:hAnsi="Trebuchet MS" w:cstheme="minorHAnsi"/>
        </w:rPr>
      </w:pPr>
    </w:p>
    <w:p w14:paraId="5CA2C335" w14:textId="77777777" w:rsidR="00C71AFD" w:rsidRPr="00D912C8" w:rsidRDefault="00C71AFD" w:rsidP="000C3766">
      <w:pPr>
        <w:rPr>
          <w:rFonts w:ascii="Trebuchet MS" w:eastAsia="Comic Sans MS" w:hAnsi="Trebuchet MS" w:cstheme="minorHAnsi"/>
        </w:rPr>
      </w:pPr>
    </w:p>
    <w:p w14:paraId="1ADD2DD6" w14:textId="78C7D2A1" w:rsidR="006D3E2A" w:rsidRPr="00D912C8" w:rsidRDefault="003F4C6E" w:rsidP="000C3766">
      <w:pPr>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Key Definitions</w:t>
      </w:r>
    </w:p>
    <w:p w14:paraId="0071FB29" w14:textId="77777777" w:rsidR="00D912C8" w:rsidRPr="00D912C8" w:rsidRDefault="00D912C8" w:rsidP="000C3766">
      <w:pPr>
        <w:rPr>
          <w:rFonts w:ascii="Trebuchet MS" w:eastAsia="Comic Sans MS" w:hAnsi="Trebuchet MS"/>
          <w:color w:val="2F5496" w:themeColor="accent1" w:themeShade="BF"/>
          <w:sz w:val="36"/>
          <w:szCs w:val="36"/>
        </w:rPr>
      </w:pPr>
    </w:p>
    <w:p w14:paraId="1529E5DE" w14:textId="3A8D9B91" w:rsidR="003F4C6E" w:rsidRPr="00D912C8" w:rsidRDefault="00E67E24" w:rsidP="000C3766">
      <w:pPr>
        <w:rPr>
          <w:rFonts w:ascii="Trebuchet MS" w:eastAsia="Comic Sans MS" w:hAnsi="Trebuchet MS" w:cstheme="minorHAnsi"/>
        </w:rPr>
      </w:pPr>
      <w:r w:rsidRPr="00D912C8">
        <w:rPr>
          <w:rFonts w:ascii="Trebuchet MS" w:eastAsia="Comic Sans MS" w:hAnsi="Trebuchet MS" w:cstheme="minorHAnsi"/>
        </w:rPr>
        <w:t>Narcotics – A drug or other substance that affects mood or behaviour and is consumed for non-medical purposes, especially one sold illegally.</w:t>
      </w:r>
    </w:p>
    <w:p w14:paraId="42BECB32" w14:textId="77777777" w:rsidR="00E67E24" w:rsidRPr="00D912C8" w:rsidRDefault="00E67E24" w:rsidP="000C3766">
      <w:pPr>
        <w:rPr>
          <w:rFonts w:ascii="Trebuchet MS" w:eastAsia="Comic Sans MS" w:hAnsi="Trebuchet MS" w:cstheme="minorHAnsi"/>
        </w:rPr>
      </w:pPr>
    </w:p>
    <w:p w14:paraId="2C2AF5B2" w14:textId="26E1B5AC" w:rsidR="00E67E24" w:rsidRPr="00D912C8" w:rsidRDefault="00E67E24" w:rsidP="000C3766">
      <w:pPr>
        <w:rPr>
          <w:rFonts w:ascii="Trebuchet MS" w:eastAsia="Comic Sans MS" w:hAnsi="Trebuchet MS" w:cstheme="minorHAnsi"/>
        </w:rPr>
      </w:pPr>
      <w:r w:rsidRPr="00D912C8">
        <w:rPr>
          <w:rFonts w:ascii="Trebuchet MS" w:eastAsia="Comic Sans MS" w:hAnsi="Trebuchet MS" w:cstheme="minorHAnsi"/>
        </w:rPr>
        <w:t>Drug Trafficking – The production, transportation, and sale of illicit drugs, often involving organised criminal groups.</w:t>
      </w:r>
    </w:p>
    <w:p w14:paraId="681E45CE" w14:textId="77777777" w:rsidR="00E67E24" w:rsidRPr="00D912C8" w:rsidRDefault="00E67E24" w:rsidP="000C3766">
      <w:pPr>
        <w:rPr>
          <w:rFonts w:ascii="Trebuchet MS" w:eastAsia="Comic Sans MS" w:hAnsi="Trebuchet MS" w:cstheme="minorHAnsi"/>
        </w:rPr>
      </w:pPr>
    </w:p>
    <w:p w14:paraId="0F970F46" w14:textId="69E7A06E" w:rsidR="00E67E24" w:rsidRPr="00D912C8" w:rsidRDefault="00E67E24" w:rsidP="000C3766">
      <w:pPr>
        <w:rPr>
          <w:rFonts w:ascii="Trebuchet MS" w:eastAsia="Comic Sans MS" w:hAnsi="Trebuchet MS" w:cstheme="minorHAnsi"/>
        </w:rPr>
      </w:pPr>
      <w:r w:rsidRPr="00D912C8">
        <w:rPr>
          <w:rFonts w:ascii="Trebuchet MS" w:eastAsia="Comic Sans MS" w:hAnsi="Trebuchet MS" w:cstheme="minorHAnsi"/>
        </w:rPr>
        <w:t>Il</w:t>
      </w:r>
      <w:r w:rsidR="009D37A6" w:rsidRPr="00D912C8">
        <w:rPr>
          <w:rFonts w:ascii="Trebuchet MS" w:eastAsia="Comic Sans MS" w:hAnsi="Trebuchet MS" w:cstheme="minorHAnsi"/>
        </w:rPr>
        <w:t>licit drugs – Substances that are illegal to produce, sell, or use, such as heroin, cocaine, and methamphetamine.</w:t>
      </w:r>
    </w:p>
    <w:p w14:paraId="1892F707" w14:textId="77777777" w:rsidR="00C71AFD" w:rsidRPr="00D912C8" w:rsidRDefault="00C71AFD" w:rsidP="000C3766">
      <w:pPr>
        <w:rPr>
          <w:rFonts w:ascii="Trebuchet MS" w:eastAsia="Comic Sans MS" w:hAnsi="Trebuchet MS" w:cstheme="minorHAnsi"/>
        </w:rPr>
      </w:pPr>
    </w:p>
    <w:p w14:paraId="6CDDE93B" w14:textId="77777777" w:rsidR="00C71AFD" w:rsidRPr="00D912C8" w:rsidRDefault="00C71AFD" w:rsidP="000C3766">
      <w:pPr>
        <w:rPr>
          <w:rFonts w:ascii="Trebuchet MS" w:eastAsia="Comic Sans MS" w:hAnsi="Trebuchet MS" w:cstheme="minorHAnsi"/>
        </w:rPr>
      </w:pPr>
    </w:p>
    <w:p w14:paraId="52F7F0B9" w14:textId="2FBCFAB5" w:rsidR="00C71AFD" w:rsidRPr="00D912C8" w:rsidRDefault="005E7A52" w:rsidP="000C3766">
      <w:pPr>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Key Issues</w:t>
      </w:r>
    </w:p>
    <w:p w14:paraId="6E159D71" w14:textId="77777777" w:rsidR="00D912C8" w:rsidRPr="00D912C8" w:rsidRDefault="00D912C8" w:rsidP="000C3766">
      <w:pPr>
        <w:rPr>
          <w:rFonts w:ascii="Trebuchet MS" w:eastAsia="Comic Sans MS" w:hAnsi="Trebuchet MS"/>
          <w:color w:val="2F5496" w:themeColor="accent1" w:themeShade="BF"/>
          <w:sz w:val="36"/>
          <w:szCs w:val="36"/>
        </w:rPr>
      </w:pPr>
    </w:p>
    <w:p w14:paraId="64FF9FCF" w14:textId="0BAF5C82" w:rsidR="009D6380" w:rsidRDefault="002D4B1F" w:rsidP="000C3766">
      <w:pPr>
        <w:rPr>
          <w:rFonts w:ascii="Trebuchet MS" w:eastAsia="Comic Sans MS" w:hAnsi="Trebuchet MS" w:cstheme="minorHAnsi"/>
          <w:b/>
          <w:bCs/>
        </w:rPr>
      </w:pPr>
      <w:r w:rsidRPr="006D4264">
        <w:rPr>
          <w:rFonts w:ascii="Trebuchet MS" w:eastAsia="Comic Sans MS" w:hAnsi="Trebuchet MS" w:cstheme="minorHAnsi"/>
          <w:b/>
          <w:bCs/>
        </w:rPr>
        <w:t>Size of the drug issue</w:t>
      </w:r>
    </w:p>
    <w:p w14:paraId="1A0756B3" w14:textId="77777777" w:rsidR="006D4264" w:rsidRPr="006D4264" w:rsidRDefault="006D4264" w:rsidP="000C3766">
      <w:pPr>
        <w:rPr>
          <w:rFonts w:ascii="Trebuchet MS" w:eastAsia="Comic Sans MS" w:hAnsi="Trebuchet MS" w:cstheme="minorHAnsi"/>
          <w:b/>
          <w:bCs/>
        </w:rPr>
      </w:pPr>
    </w:p>
    <w:p w14:paraId="5A530F5A" w14:textId="77777777" w:rsidR="006D4264" w:rsidRDefault="008E0486">
      <w:pPr>
        <w:pStyle w:val="ListParagraph"/>
        <w:numPr>
          <w:ilvl w:val="0"/>
          <w:numId w:val="5"/>
        </w:numPr>
        <w:rPr>
          <w:rFonts w:ascii="Trebuchet MS" w:eastAsia="Comic Sans MS" w:hAnsi="Trebuchet MS" w:cstheme="minorHAnsi"/>
        </w:rPr>
      </w:pPr>
      <w:r w:rsidRPr="006D4264">
        <w:rPr>
          <w:rFonts w:ascii="Trebuchet MS" w:eastAsia="Comic Sans MS" w:hAnsi="Trebuchet MS" w:cstheme="minorHAnsi"/>
        </w:rPr>
        <w:t xml:space="preserve">Drug trafficking is a worldwide problem, with </w:t>
      </w:r>
      <w:r w:rsidR="005D07CE" w:rsidRPr="006D4264">
        <w:rPr>
          <w:rFonts w:ascii="Trebuchet MS" w:eastAsia="Comic Sans MS" w:hAnsi="Trebuchet MS" w:cstheme="minorHAnsi"/>
        </w:rPr>
        <w:t xml:space="preserve">296 </w:t>
      </w:r>
      <w:r w:rsidR="000A709D" w:rsidRPr="006D4264">
        <w:rPr>
          <w:rFonts w:ascii="Trebuchet MS" w:eastAsia="Comic Sans MS" w:hAnsi="Trebuchet MS" w:cstheme="minorHAnsi"/>
        </w:rPr>
        <w:t>million</w:t>
      </w:r>
      <w:r w:rsidR="005D07CE" w:rsidRPr="006D4264">
        <w:rPr>
          <w:rFonts w:ascii="Trebuchet MS" w:eastAsia="Comic Sans MS" w:hAnsi="Trebuchet MS" w:cstheme="minorHAnsi"/>
        </w:rPr>
        <w:t xml:space="preserve"> people using drugs in 2021</w:t>
      </w:r>
      <w:r w:rsidR="000A709D" w:rsidRPr="006D4264">
        <w:rPr>
          <w:rFonts w:ascii="Trebuchet MS" w:eastAsia="Comic Sans MS" w:hAnsi="Trebuchet MS" w:cstheme="minorHAnsi"/>
        </w:rPr>
        <w:t>, a 23% increase over 10 years (UNODC WDR 2023)</w:t>
      </w:r>
      <w:r w:rsidR="005E5B3E" w:rsidRPr="006D4264">
        <w:rPr>
          <w:rFonts w:ascii="Trebuchet MS" w:eastAsia="Comic Sans MS" w:hAnsi="Trebuchet MS" w:cstheme="minorHAnsi"/>
        </w:rPr>
        <w:t>.</w:t>
      </w:r>
    </w:p>
    <w:p w14:paraId="343826D4" w14:textId="77001C85" w:rsidR="00653E72" w:rsidRPr="006D4264" w:rsidRDefault="00632A61">
      <w:pPr>
        <w:pStyle w:val="ListParagraph"/>
        <w:numPr>
          <w:ilvl w:val="0"/>
          <w:numId w:val="5"/>
        </w:numPr>
        <w:rPr>
          <w:rFonts w:ascii="Trebuchet MS" w:eastAsia="Comic Sans MS" w:hAnsi="Trebuchet MS" w:cstheme="minorHAnsi"/>
        </w:rPr>
      </w:pPr>
      <w:r w:rsidRPr="006D4264">
        <w:rPr>
          <w:rFonts w:ascii="Trebuchet MS" w:eastAsia="Comic Sans MS" w:hAnsi="Trebuchet MS" w:cstheme="minorHAnsi"/>
        </w:rPr>
        <w:lastRenderedPageBreak/>
        <w:t xml:space="preserve">Global drug cultivation has </w:t>
      </w:r>
      <w:r w:rsidR="00286F2A" w:rsidRPr="006D4264">
        <w:rPr>
          <w:rFonts w:ascii="Trebuchet MS" w:eastAsia="Comic Sans MS" w:hAnsi="Trebuchet MS" w:cstheme="minorHAnsi"/>
        </w:rPr>
        <w:t xml:space="preserve">kept </w:t>
      </w:r>
      <w:r w:rsidR="00EE6C12" w:rsidRPr="006D4264">
        <w:rPr>
          <w:rFonts w:ascii="Trebuchet MS" w:eastAsia="Comic Sans MS" w:hAnsi="Trebuchet MS" w:cstheme="minorHAnsi"/>
        </w:rPr>
        <w:t>increasing,</w:t>
      </w:r>
      <w:r w:rsidR="00BC15E5" w:rsidRPr="006D4264">
        <w:rPr>
          <w:rFonts w:ascii="Trebuchet MS" w:eastAsia="Comic Sans MS" w:hAnsi="Trebuchet MS" w:cstheme="minorHAnsi"/>
        </w:rPr>
        <w:t xml:space="preserve"> with a 35% increase in cultivation of the coca bush between 2020 and 2021, and</w:t>
      </w:r>
      <w:r w:rsidR="007E2600" w:rsidRPr="006D4264">
        <w:rPr>
          <w:rFonts w:ascii="Trebuchet MS" w:eastAsia="Comic Sans MS" w:hAnsi="Trebuchet MS" w:cstheme="minorHAnsi"/>
        </w:rPr>
        <w:t xml:space="preserve"> a 28% increase in cultivation of the opium poppy between 2021 and 2022.</w:t>
      </w:r>
    </w:p>
    <w:p w14:paraId="3EFFD40F" w14:textId="7037F190" w:rsidR="00641C12" w:rsidRPr="00D912C8" w:rsidRDefault="00641C12" w:rsidP="00C71AFD">
      <w:pPr>
        <w:pStyle w:val="ListParagraph"/>
        <w:numPr>
          <w:ilvl w:val="0"/>
          <w:numId w:val="5"/>
        </w:numPr>
        <w:rPr>
          <w:rFonts w:ascii="Trebuchet MS" w:eastAsia="Comic Sans MS" w:hAnsi="Trebuchet MS" w:cstheme="minorHAnsi"/>
        </w:rPr>
      </w:pPr>
      <w:r w:rsidRPr="00D912C8">
        <w:rPr>
          <w:rFonts w:ascii="Trebuchet MS" w:eastAsia="Comic Sans MS" w:hAnsi="Trebuchet MS" w:cstheme="minorHAnsi"/>
        </w:rPr>
        <w:t>Overall global production is increasing too – with a 16% increase in pure cocaine production between 2020 and 2021</w:t>
      </w:r>
      <w:r w:rsidR="00F258DD" w:rsidRPr="00D912C8">
        <w:rPr>
          <w:rFonts w:ascii="Trebuchet MS" w:eastAsia="Comic Sans MS" w:hAnsi="Trebuchet MS" w:cstheme="minorHAnsi"/>
        </w:rPr>
        <w:t>.</w:t>
      </w:r>
    </w:p>
    <w:p w14:paraId="604FDC02" w14:textId="19E556FD" w:rsidR="00EE6C12" w:rsidRPr="00D912C8" w:rsidRDefault="00D2146E" w:rsidP="00D2146E">
      <w:pPr>
        <w:pStyle w:val="ListParagraph"/>
        <w:numPr>
          <w:ilvl w:val="0"/>
          <w:numId w:val="5"/>
        </w:numPr>
        <w:rPr>
          <w:rFonts w:ascii="Trebuchet MS" w:eastAsia="Comic Sans MS" w:hAnsi="Trebuchet MS" w:cstheme="minorHAnsi"/>
        </w:rPr>
      </w:pPr>
      <w:r w:rsidRPr="00D912C8">
        <w:rPr>
          <w:rFonts w:ascii="Trebuchet MS" w:eastAsia="Comic Sans MS" w:hAnsi="Trebuchet MS" w:cstheme="minorHAnsi"/>
        </w:rPr>
        <w:t xml:space="preserve">The production and trafficking of drugs generate billions of dollars in </w:t>
      </w:r>
      <w:r w:rsidRPr="00D2146E">
        <w:rPr>
          <w:rFonts w:ascii="Trebuchet MS" w:eastAsia="Comic Sans MS" w:hAnsi="Trebuchet MS" w:cstheme="minorHAnsi"/>
        </w:rPr>
        <w:t>revenue each year, with estimates ranging from $426 billion to $652 billion per year</w:t>
      </w:r>
      <w:r w:rsidRPr="00D912C8">
        <w:rPr>
          <w:rFonts w:ascii="Trebuchet MS" w:eastAsia="Comic Sans MS" w:hAnsi="Trebuchet MS" w:cstheme="minorHAnsi"/>
        </w:rPr>
        <w:t>.</w:t>
      </w:r>
    </w:p>
    <w:p w14:paraId="447FFDCF" w14:textId="77777777" w:rsidR="008505B1" w:rsidRPr="00D912C8" w:rsidRDefault="008505B1" w:rsidP="008505B1">
      <w:pPr>
        <w:pStyle w:val="ListParagraph"/>
        <w:rPr>
          <w:rFonts w:ascii="Trebuchet MS" w:eastAsia="Comic Sans MS" w:hAnsi="Trebuchet MS" w:cstheme="minorHAnsi"/>
        </w:rPr>
      </w:pPr>
    </w:p>
    <w:p w14:paraId="50470309" w14:textId="27D0755F" w:rsidR="00D2146E" w:rsidRPr="00D912C8" w:rsidRDefault="00D2146E" w:rsidP="00D2146E">
      <w:pPr>
        <w:rPr>
          <w:rFonts w:ascii="Trebuchet MS" w:eastAsia="Comic Sans MS" w:hAnsi="Trebuchet MS" w:cstheme="minorHAnsi"/>
        </w:rPr>
      </w:pPr>
      <w:r w:rsidRPr="00D912C8">
        <w:rPr>
          <w:rFonts w:ascii="Trebuchet MS" w:eastAsia="Comic Sans MS" w:hAnsi="Trebuchet MS" w:cstheme="minorHAnsi"/>
        </w:rPr>
        <w:t xml:space="preserve">The drug trade is one of the largest illicit markets in the world and it is a completely global market. </w:t>
      </w:r>
      <w:r w:rsidR="00523BDF" w:rsidRPr="00D912C8">
        <w:rPr>
          <w:rFonts w:ascii="Trebuchet MS" w:eastAsia="Comic Sans MS" w:hAnsi="Trebuchet MS" w:cstheme="minorHAnsi"/>
        </w:rPr>
        <w:t xml:space="preserve">Drug production mostly occurs in Latin America, </w:t>
      </w:r>
      <w:proofErr w:type="gramStart"/>
      <w:r w:rsidR="00523BDF" w:rsidRPr="00D912C8">
        <w:rPr>
          <w:rFonts w:ascii="Trebuchet MS" w:eastAsia="Comic Sans MS" w:hAnsi="Trebuchet MS" w:cstheme="minorHAnsi"/>
        </w:rPr>
        <w:t>Asia</w:t>
      </w:r>
      <w:proofErr w:type="gramEnd"/>
      <w:r w:rsidR="00523BDF" w:rsidRPr="00D912C8">
        <w:rPr>
          <w:rFonts w:ascii="Trebuchet MS" w:eastAsia="Comic Sans MS" w:hAnsi="Trebuchet MS" w:cstheme="minorHAnsi"/>
        </w:rPr>
        <w:t xml:space="preserve"> and Africa, with the majority of the world’s cocaine and heroin originating from Colombia and Afghanistan, respectively</w:t>
      </w:r>
      <w:r w:rsidR="009C5A65" w:rsidRPr="00D912C8">
        <w:rPr>
          <w:rFonts w:ascii="Trebuchet MS" w:eastAsia="Comic Sans MS" w:hAnsi="Trebuchet MS" w:cstheme="minorHAnsi"/>
        </w:rPr>
        <w:t>. The glo</w:t>
      </w:r>
      <w:r w:rsidR="0046387A" w:rsidRPr="00D912C8">
        <w:rPr>
          <w:rFonts w:ascii="Trebuchet MS" w:eastAsia="Comic Sans MS" w:hAnsi="Trebuchet MS" w:cstheme="minorHAnsi"/>
        </w:rPr>
        <w:t xml:space="preserve">bality of the drug trade and </w:t>
      </w:r>
      <w:r w:rsidR="00C02D22" w:rsidRPr="00D912C8">
        <w:rPr>
          <w:rFonts w:ascii="Trebuchet MS" w:eastAsia="Comic Sans MS" w:hAnsi="Trebuchet MS" w:cstheme="minorHAnsi"/>
        </w:rPr>
        <w:t>drug u</w:t>
      </w:r>
      <w:r w:rsidR="0046387A" w:rsidRPr="00D912C8">
        <w:rPr>
          <w:rFonts w:ascii="Trebuchet MS" w:eastAsia="Comic Sans MS" w:hAnsi="Trebuchet MS" w:cstheme="minorHAnsi"/>
        </w:rPr>
        <w:t xml:space="preserve">sage is one of the key </w:t>
      </w:r>
      <w:r w:rsidR="007C7E86" w:rsidRPr="00D912C8">
        <w:rPr>
          <w:rFonts w:ascii="Trebuchet MS" w:eastAsia="Comic Sans MS" w:hAnsi="Trebuchet MS" w:cstheme="minorHAnsi"/>
        </w:rPr>
        <w:t xml:space="preserve">factors making </w:t>
      </w:r>
      <w:r w:rsidR="002704A2" w:rsidRPr="00D912C8">
        <w:rPr>
          <w:rFonts w:ascii="Trebuchet MS" w:eastAsia="Comic Sans MS" w:hAnsi="Trebuchet MS" w:cstheme="minorHAnsi"/>
        </w:rPr>
        <w:t xml:space="preserve">drugs such </w:t>
      </w:r>
      <w:proofErr w:type="spellStart"/>
      <w:r w:rsidR="002704A2" w:rsidRPr="00D912C8">
        <w:rPr>
          <w:rFonts w:ascii="Trebuchet MS" w:eastAsia="Comic Sans MS" w:hAnsi="Trebuchet MS" w:cstheme="minorHAnsi"/>
        </w:rPr>
        <w:t>a</w:t>
      </w:r>
      <w:proofErr w:type="spellEnd"/>
      <w:r w:rsidR="00F175DE" w:rsidRPr="00D912C8">
        <w:rPr>
          <w:rFonts w:ascii="Trebuchet MS" w:eastAsia="Comic Sans MS" w:hAnsi="Trebuchet MS" w:cstheme="minorHAnsi"/>
        </w:rPr>
        <w:t xml:space="preserve"> prevalent issue which is so difficult to fight. It is nearly impossible for the war on drugs to be successful </w:t>
      </w:r>
      <w:r w:rsidR="003945C8" w:rsidRPr="00D912C8">
        <w:rPr>
          <w:rFonts w:ascii="Trebuchet MS" w:eastAsia="Comic Sans MS" w:hAnsi="Trebuchet MS" w:cstheme="minorHAnsi"/>
        </w:rPr>
        <w:t xml:space="preserve">without complete international </w:t>
      </w:r>
      <w:r w:rsidR="00C20F82" w:rsidRPr="00D912C8">
        <w:rPr>
          <w:rFonts w:ascii="Trebuchet MS" w:eastAsia="Comic Sans MS" w:hAnsi="Trebuchet MS" w:cstheme="minorHAnsi"/>
        </w:rPr>
        <w:t>cooperati</w:t>
      </w:r>
      <w:r w:rsidR="000A6DAD" w:rsidRPr="00D912C8">
        <w:rPr>
          <w:rFonts w:ascii="Trebuchet MS" w:eastAsia="Comic Sans MS" w:hAnsi="Trebuchet MS" w:cstheme="minorHAnsi"/>
        </w:rPr>
        <w:t>on and effort.</w:t>
      </w:r>
    </w:p>
    <w:p w14:paraId="7A753317" w14:textId="77777777" w:rsidR="009D6380" w:rsidRPr="00D912C8" w:rsidRDefault="009D6380" w:rsidP="00D2146E">
      <w:pPr>
        <w:rPr>
          <w:rFonts w:ascii="Trebuchet MS" w:eastAsia="Comic Sans MS" w:hAnsi="Trebuchet MS" w:cstheme="minorHAnsi"/>
        </w:rPr>
      </w:pPr>
    </w:p>
    <w:p w14:paraId="0EA2B929" w14:textId="32B8F9FD" w:rsidR="009D6380" w:rsidRDefault="009D6380" w:rsidP="00D2146E">
      <w:pPr>
        <w:rPr>
          <w:rFonts w:ascii="Trebuchet MS" w:eastAsia="Comic Sans MS" w:hAnsi="Trebuchet MS" w:cstheme="minorHAnsi"/>
          <w:b/>
          <w:bCs/>
        </w:rPr>
      </w:pPr>
      <w:r w:rsidRPr="006D4264">
        <w:rPr>
          <w:rFonts w:ascii="Trebuchet MS" w:eastAsia="Comic Sans MS" w:hAnsi="Trebuchet MS" w:cstheme="minorHAnsi"/>
          <w:b/>
          <w:bCs/>
        </w:rPr>
        <w:t>Social effects</w:t>
      </w:r>
    </w:p>
    <w:p w14:paraId="529B73D7" w14:textId="77777777" w:rsidR="006D4264" w:rsidRPr="006D4264" w:rsidRDefault="006D4264" w:rsidP="00D2146E">
      <w:pPr>
        <w:rPr>
          <w:rFonts w:ascii="Trebuchet MS" w:eastAsia="Comic Sans MS" w:hAnsi="Trebuchet MS" w:cstheme="minorHAnsi"/>
          <w:b/>
          <w:bCs/>
        </w:rPr>
      </w:pPr>
    </w:p>
    <w:p w14:paraId="34D3C774" w14:textId="7F0DE4AD" w:rsidR="00CA16C0" w:rsidRPr="00D912C8" w:rsidRDefault="00CA16C0" w:rsidP="00D2146E">
      <w:pPr>
        <w:rPr>
          <w:rFonts w:ascii="Trebuchet MS" w:eastAsia="Comic Sans MS" w:hAnsi="Trebuchet MS" w:cstheme="minorHAnsi"/>
        </w:rPr>
      </w:pPr>
      <w:r w:rsidRPr="00D912C8">
        <w:rPr>
          <w:rFonts w:ascii="Trebuchet MS" w:eastAsia="Comic Sans MS" w:hAnsi="Trebuchet MS" w:cstheme="minorHAnsi"/>
        </w:rPr>
        <w:t>With the war on drugs being so greatly publicised and talked about, drug</w:t>
      </w:r>
      <w:r w:rsidR="00537C1A" w:rsidRPr="00D912C8">
        <w:rPr>
          <w:rFonts w:ascii="Trebuchet MS" w:eastAsia="Comic Sans MS" w:hAnsi="Trebuchet MS" w:cstheme="minorHAnsi"/>
        </w:rPr>
        <w:t xml:space="preserve"> use and addiction often become greatly </w:t>
      </w:r>
      <w:r w:rsidR="00192AD1" w:rsidRPr="00D912C8">
        <w:rPr>
          <w:rFonts w:ascii="Trebuchet MS" w:eastAsia="Comic Sans MS" w:hAnsi="Trebuchet MS" w:cstheme="minorHAnsi"/>
        </w:rPr>
        <w:t xml:space="preserve">stigmatised in society, leading to </w:t>
      </w:r>
      <w:r w:rsidR="009405DF" w:rsidRPr="00D912C8">
        <w:rPr>
          <w:rFonts w:ascii="Trebuchet MS" w:eastAsia="Comic Sans MS" w:hAnsi="Trebuchet MS" w:cstheme="minorHAnsi"/>
        </w:rPr>
        <w:t>discrimination against individuals who are struggling with substance abuse issues. This can exacerbate their social isolation and hinder their ability to seek help.</w:t>
      </w:r>
    </w:p>
    <w:p w14:paraId="5BD9C148" w14:textId="77777777" w:rsidR="009405DF" w:rsidRPr="00D912C8" w:rsidRDefault="009405DF" w:rsidP="00D2146E">
      <w:pPr>
        <w:rPr>
          <w:rFonts w:ascii="Trebuchet MS" w:eastAsia="Comic Sans MS" w:hAnsi="Trebuchet MS" w:cstheme="minorHAnsi"/>
        </w:rPr>
      </w:pPr>
    </w:p>
    <w:p w14:paraId="58DD80DD" w14:textId="2FB6F9B8" w:rsidR="009405DF" w:rsidRPr="00D2146E" w:rsidRDefault="009405DF" w:rsidP="00D2146E">
      <w:pPr>
        <w:rPr>
          <w:rFonts w:ascii="Trebuchet MS" w:eastAsia="Comic Sans MS" w:hAnsi="Trebuchet MS" w:cstheme="minorHAnsi"/>
        </w:rPr>
      </w:pPr>
      <w:r w:rsidRPr="00D912C8">
        <w:rPr>
          <w:rFonts w:ascii="Trebuchet MS" w:eastAsia="Comic Sans MS" w:hAnsi="Trebuchet MS" w:cstheme="minorHAnsi"/>
        </w:rPr>
        <w:t>The enforcement of drug laws has disproportionately affected marginalised communities, including people of colour and low-income individuals. This contributes to systemic inequalities and exacerbates social divisions.</w:t>
      </w:r>
    </w:p>
    <w:p w14:paraId="101CEB8A" w14:textId="3D40DB7A" w:rsidR="00C71AFD" w:rsidRPr="00D912C8" w:rsidRDefault="00C71AFD" w:rsidP="000C3766">
      <w:pPr>
        <w:rPr>
          <w:rFonts w:ascii="Trebuchet MS" w:eastAsia="Comic Sans MS" w:hAnsi="Trebuchet MS" w:cstheme="minorHAnsi"/>
        </w:rPr>
      </w:pPr>
    </w:p>
    <w:p w14:paraId="0D331FD3" w14:textId="5F615C9D" w:rsidR="336FC6C3" w:rsidRPr="00D912C8" w:rsidRDefault="004E744F" w:rsidP="336FC6C3">
      <w:pPr>
        <w:rPr>
          <w:rFonts w:ascii="Trebuchet MS" w:eastAsia="Comic Sans MS" w:hAnsi="Trebuchet MS" w:cstheme="minorHAnsi"/>
        </w:rPr>
      </w:pPr>
      <w:r w:rsidRPr="00D912C8">
        <w:rPr>
          <w:rFonts w:ascii="Trebuchet MS" w:eastAsia="Comic Sans MS" w:hAnsi="Trebuchet MS" w:cstheme="minorHAnsi"/>
        </w:rPr>
        <w:t>The criminalisation of drugs and the exclusion of those involved in the drug trade leads to violence and organised crime, leading to increased levels of violence in affected communities. This not only threatens public safety but also undermines social cohesion and trust.</w:t>
      </w:r>
    </w:p>
    <w:p w14:paraId="29B11609" w14:textId="298A155D" w:rsidR="336FC6C3" w:rsidRPr="00D912C8" w:rsidRDefault="336FC6C3" w:rsidP="336FC6C3">
      <w:pPr>
        <w:rPr>
          <w:rFonts w:ascii="Trebuchet MS" w:eastAsia="Comic Sans MS" w:hAnsi="Trebuchet MS" w:cstheme="minorHAnsi"/>
        </w:rPr>
      </w:pPr>
    </w:p>
    <w:p w14:paraId="37230B33" w14:textId="04BED3F3" w:rsidR="001A071B" w:rsidRPr="00D912C8" w:rsidRDefault="001A071B" w:rsidP="336FC6C3">
      <w:pPr>
        <w:rPr>
          <w:rFonts w:ascii="Trebuchet MS" w:eastAsia="Comic Sans MS" w:hAnsi="Trebuchet MS" w:cstheme="minorHAnsi"/>
        </w:rPr>
      </w:pPr>
      <w:r w:rsidRPr="00D912C8">
        <w:rPr>
          <w:rFonts w:ascii="Trebuchet MS" w:eastAsia="Comic Sans MS" w:hAnsi="Trebuchet MS" w:cstheme="minorHAnsi"/>
        </w:rPr>
        <w:t>The militarized approach to combating drug trafficking has fuelled violence and instability, particularly in regions where drug cartels operate with impunity. The pursuit of drug interdiction through military and law enforcement measures has led to armed conflict, human rights abuses, and widespread violence, undermining social cohesion, and endangering civilian populations.</w:t>
      </w:r>
    </w:p>
    <w:p w14:paraId="5596E091" w14:textId="77777777" w:rsidR="001A071B" w:rsidRPr="00D912C8" w:rsidRDefault="001A071B" w:rsidP="336FC6C3">
      <w:pPr>
        <w:rPr>
          <w:rFonts w:ascii="Trebuchet MS" w:eastAsia="Comic Sans MS" w:hAnsi="Trebuchet MS" w:cstheme="minorHAnsi"/>
        </w:rPr>
      </w:pPr>
    </w:p>
    <w:p w14:paraId="4ECAB9B3" w14:textId="2381D84C" w:rsidR="00900019" w:rsidRDefault="00900019">
      <w:pPr>
        <w:rPr>
          <w:rFonts w:ascii="Trebuchet MS" w:eastAsia="Comic Sans MS" w:hAnsi="Trebuchet MS" w:cstheme="minorHAnsi"/>
          <w:b/>
          <w:bCs/>
        </w:rPr>
      </w:pPr>
      <w:r w:rsidRPr="006D4264">
        <w:rPr>
          <w:rFonts w:ascii="Trebuchet MS" w:eastAsia="Comic Sans MS" w:hAnsi="Trebuchet MS" w:cstheme="minorHAnsi"/>
          <w:b/>
          <w:bCs/>
        </w:rPr>
        <w:t>Economic Impact</w:t>
      </w:r>
    </w:p>
    <w:p w14:paraId="6E205415" w14:textId="77777777" w:rsidR="006D4264" w:rsidRPr="006D4264" w:rsidRDefault="006D4264">
      <w:pPr>
        <w:rPr>
          <w:rFonts w:ascii="Trebuchet MS" w:eastAsia="Comic Sans MS" w:hAnsi="Trebuchet MS" w:cstheme="minorHAnsi"/>
          <w:b/>
          <w:bCs/>
        </w:rPr>
      </w:pPr>
    </w:p>
    <w:p w14:paraId="61CC1113" w14:textId="77777777" w:rsidR="002E3D6A" w:rsidRPr="00D912C8" w:rsidRDefault="002E3D6A">
      <w:pPr>
        <w:rPr>
          <w:rFonts w:ascii="Trebuchet MS" w:eastAsia="Comic Sans MS" w:hAnsi="Trebuchet MS" w:cstheme="minorHAnsi"/>
        </w:rPr>
      </w:pPr>
      <w:r w:rsidRPr="00D912C8">
        <w:rPr>
          <w:rFonts w:ascii="Trebuchet MS" w:eastAsia="Comic Sans MS" w:hAnsi="Trebuchet MS" w:cstheme="minorHAnsi"/>
        </w:rPr>
        <w:t>The war on drugs has significant economic implications, both domestically and internationally. This includes expenditures on law enforcement, incarceration, and border security, as well as the economic costs of drug-related crime and healthcare expenses. Additionally, in drug-producing regions, the illicit drug trade can have complex economic effects on local economies, influencing employment, investment, and development.</w:t>
      </w:r>
    </w:p>
    <w:p w14:paraId="66C43A09" w14:textId="77777777" w:rsidR="002E3D6A" w:rsidRDefault="002E3D6A">
      <w:pPr>
        <w:rPr>
          <w:rFonts w:ascii="Trebuchet MS" w:eastAsia="Comic Sans MS" w:hAnsi="Trebuchet MS" w:cstheme="minorHAnsi"/>
        </w:rPr>
      </w:pPr>
    </w:p>
    <w:p w14:paraId="5A7AFC37" w14:textId="77777777" w:rsidR="006D4264" w:rsidRPr="00D912C8" w:rsidRDefault="006D4264">
      <w:pPr>
        <w:rPr>
          <w:rFonts w:ascii="Trebuchet MS" w:eastAsia="Comic Sans MS" w:hAnsi="Trebuchet MS" w:cstheme="minorHAnsi"/>
        </w:rPr>
      </w:pPr>
    </w:p>
    <w:p w14:paraId="7F513904" w14:textId="77777777" w:rsidR="00404B11" w:rsidRPr="006D4264" w:rsidRDefault="00404B11">
      <w:pPr>
        <w:rPr>
          <w:rFonts w:ascii="Trebuchet MS" w:eastAsia="Comic Sans MS" w:hAnsi="Trebuchet MS" w:cstheme="minorHAnsi"/>
          <w:b/>
          <w:bCs/>
        </w:rPr>
      </w:pPr>
      <w:r w:rsidRPr="006D4264">
        <w:rPr>
          <w:rFonts w:ascii="Trebuchet MS" w:eastAsia="Comic Sans MS" w:hAnsi="Trebuchet MS" w:cstheme="minorHAnsi"/>
          <w:b/>
          <w:bCs/>
        </w:rPr>
        <w:lastRenderedPageBreak/>
        <w:t>International Relations and Diplomacy</w:t>
      </w:r>
    </w:p>
    <w:p w14:paraId="65FB338E" w14:textId="77777777" w:rsidR="00404B11" w:rsidRPr="00D912C8" w:rsidRDefault="00404B11">
      <w:pPr>
        <w:rPr>
          <w:rFonts w:ascii="Trebuchet MS" w:eastAsia="Comic Sans MS" w:hAnsi="Trebuchet MS" w:cstheme="minorHAnsi"/>
        </w:rPr>
      </w:pPr>
    </w:p>
    <w:p w14:paraId="1889AB41" w14:textId="77777777" w:rsidR="008A7B42" w:rsidRPr="00D912C8" w:rsidRDefault="00736683">
      <w:pPr>
        <w:rPr>
          <w:rFonts w:ascii="Trebuchet MS" w:eastAsia="Comic Sans MS" w:hAnsi="Trebuchet MS" w:cstheme="minorHAnsi"/>
        </w:rPr>
      </w:pPr>
      <w:r w:rsidRPr="00D912C8">
        <w:rPr>
          <w:rFonts w:ascii="Trebuchet MS" w:eastAsia="Comic Sans MS" w:hAnsi="Trebuchet MS" w:cstheme="minorHAnsi"/>
        </w:rPr>
        <w:t>The global nature of the drug trade necessitates international cooperation and diplomacy in efforts to combat drug trafficking. However, the enforcement of drug policies can sometimes strain diplomatic relations between countries, particularly when there are disagreements over approaches to drug control, drug interdiction operations, or the use of military force in drug-producing regions.</w:t>
      </w:r>
    </w:p>
    <w:p w14:paraId="43B54FA1" w14:textId="77777777" w:rsidR="008A7B42" w:rsidRPr="00D912C8" w:rsidRDefault="008A7B42">
      <w:pPr>
        <w:rPr>
          <w:rFonts w:ascii="Trebuchet MS" w:eastAsia="Comic Sans MS" w:hAnsi="Trebuchet MS" w:cstheme="minorHAnsi"/>
        </w:rPr>
      </w:pPr>
    </w:p>
    <w:p w14:paraId="3D71F79A" w14:textId="77777777" w:rsidR="008A7B42" w:rsidRPr="006D4264" w:rsidRDefault="008A7B42">
      <w:pPr>
        <w:rPr>
          <w:rFonts w:ascii="Trebuchet MS" w:eastAsia="Comic Sans MS" w:hAnsi="Trebuchet MS" w:cstheme="minorHAnsi"/>
          <w:b/>
          <w:bCs/>
        </w:rPr>
      </w:pPr>
      <w:r w:rsidRPr="006D4264">
        <w:rPr>
          <w:rFonts w:ascii="Trebuchet MS" w:eastAsia="Comic Sans MS" w:hAnsi="Trebuchet MS" w:cstheme="minorHAnsi"/>
          <w:b/>
          <w:bCs/>
        </w:rPr>
        <w:t>Impact on Governance and State Institutions</w:t>
      </w:r>
    </w:p>
    <w:p w14:paraId="30BB7EE3" w14:textId="77777777" w:rsidR="009C1849" w:rsidRPr="00D912C8" w:rsidRDefault="009C1849">
      <w:pPr>
        <w:rPr>
          <w:rFonts w:ascii="Trebuchet MS" w:eastAsia="Comic Sans MS" w:hAnsi="Trebuchet MS" w:cstheme="minorHAnsi"/>
        </w:rPr>
      </w:pPr>
    </w:p>
    <w:p w14:paraId="7BD6AA0F" w14:textId="77777777" w:rsidR="00997E93" w:rsidRPr="00D912C8" w:rsidRDefault="009C1849">
      <w:pPr>
        <w:rPr>
          <w:rFonts w:ascii="Trebuchet MS" w:eastAsia="Comic Sans MS" w:hAnsi="Trebuchet MS" w:cstheme="minorHAnsi"/>
        </w:rPr>
      </w:pPr>
      <w:r w:rsidRPr="00D912C8">
        <w:rPr>
          <w:rFonts w:ascii="Trebuchet MS" w:eastAsia="Comic Sans MS" w:hAnsi="Trebuchet MS" w:cstheme="minorHAnsi"/>
        </w:rPr>
        <w:t>The influence of drug cartels and organized crime groups can undermine governance and state institutions, particularly in countries where corruption is prevalent. This includes the infiltration of law enforcement agencies, political corruption, and the erosion of public trust in government institutions, posing significant challenges to the rule of law and democratic governance.</w:t>
      </w:r>
    </w:p>
    <w:p w14:paraId="79A4AE5C" w14:textId="14E7D785" w:rsidR="00F81AB7" w:rsidRPr="00893DA8" w:rsidRDefault="00F81AB7" w:rsidP="00F81AB7">
      <w:pPr>
        <w:rPr>
          <w:rFonts w:ascii="Trebuchet MS" w:eastAsia="Comic Sans MS" w:hAnsi="Trebuchet MS" w:cstheme="minorHAnsi"/>
        </w:rPr>
      </w:pPr>
    </w:p>
    <w:p w14:paraId="67207CFD" w14:textId="77777777" w:rsidR="00823002" w:rsidRPr="00D912C8" w:rsidRDefault="00823002">
      <w:pPr>
        <w:rPr>
          <w:rFonts w:ascii="Trebuchet MS" w:eastAsia="Comic Sans MS" w:hAnsi="Trebuchet MS" w:cstheme="minorHAnsi"/>
        </w:rPr>
      </w:pPr>
    </w:p>
    <w:p w14:paraId="1F2835BA" w14:textId="79D726A8" w:rsidR="00823002" w:rsidRPr="00D912C8" w:rsidRDefault="00823002">
      <w:pPr>
        <w:rPr>
          <w:rFonts w:ascii="Trebuchet MS" w:eastAsia="Comic Sans MS" w:hAnsi="Trebuchet MS"/>
          <w:color w:val="2F5496" w:themeColor="accent1" w:themeShade="BF"/>
          <w:sz w:val="36"/>
          <w:szCs w:val="36"/>
        </w:rPr>
      </w:pPr>
      <w:r w:rsidRPr="00D912C8">
        <w:rPr>
          <w:rFonts w:ascii="Trebuchet MS" w:eastAsia="Comic Sans MS" w:hAnsi="Trebuchet MS"/>
          <w:color w:val="2F5496" w:themeColor="accent1" w:themeShade="BF"/>
          <w:sz w:val="36"/>
          <w:szCs w:val="36"/>
        </w:rPr>
        <w:t>Timeline</w:t>
      </w:r>
      <w:r w:rsidR="00132536" w:rsidRPr="00D912C8">
        <w:rPr>
          <w:rFonts w:ascii="Trebuchet MS" w:eastAsia="Comic Sans MS" w:hAnsi="Trebuchet MS"/>
          <w:color w:val="2F5496" w:themeColor="accent1" w:themeShade="BF"/>
          <w:sz w:val="36"/>
          <w:szCs w:val="36"/>
        </w:rPr>
        <w:t xml:space="preserve"> &amp; Previous Action</w:t>
      </w:r>
    </w:p>
    <w:p w14:paraId="33A90FFC" w14:textId="77777777" w:rsidR="00823002" w:rsidRPr="00D912C8" w:rsidRDefault="00823002">
      <w:pPr>
        <w:rPr>
          <w:rFonts w:ascii="Trebuchet MS" w:eastAsia="Comic Sans MS" w:hAnsi="Trebuchet MS" w:cstheme="minorHAnsi"/>
          <w:sz w:val="36"/>
          <w:szCs w:val="36"/>
        </w:rPr>
      </w:pPr>
    </w:p>
    <w:p w14:paraId="1CED1649" w14:textId="77777777" w:rsidR="00823002" w:rsidRPr="00D912C8" w:rsidRDefault="00823002" w:rsidP="00823002">
      <w:pPr>
        <w:pStyle w:val="paragraph"/>
        <w:spacing w:before="0" w:beforeAutospacing="0" w:after="0" w:afterAutospacing="0"/>
        <w:textAlignment w:val="baseline"/>
        <w:rPr>
          <w:rStyle w:val="eop"/>
          <w:rFonts w:ascii="Trebuchet MS" w:eastAsia="Comic Sans MS" w:hAnsi="Trebuchet MS" w:cstheme="minorHAnsi"/>
          <w:sz w:val="22"/>
          <w:szCs w:val="22"/>
        </w:rPr>
      </w:pPr>
      <w:r w:rsidRPr="006D4264">
        <w:rPr>
          <w:rStyle w:val="normaltextrun"/>
          <w:rFonts w:ascii="Trebuchet MS" w:eastAsia="Comic Sans MS" w:hAnsi="Trebuchet MS" w:cstheme="minorHAnsi"/>
          <w:b/>
          <w:bCs/>
          <w:color w:val="000000" w:themeColor="text1"/>
          <w:sz w:val="22"/>
          <w:szCs w:val="22"/>
        </w:rPr>
        <w:t>Early 20th Century:</w:t>
      </w:r>
      <w:r w:rsidRPr="00D912C8">
        <w:rPr>
          <w:rStyle w:val="normaltextrun"/>
          <w:rFonts w:ascii="Trebuchet MS" w:eastAsia="Comic Sans MS" w:hAnsi="Trebuchet MS" w:cstheme="minorHAnsi"/>
          <w:color w:val="000000" w:themeColor="text1"/>
          <w:sz w:val="22"/>
          <w:szCs w:val="22"/>
        </w:rPr>
        <w:t xml:space="preserve"> The war on drugs had its start in the early 20th century when nations like the US started passing laws banning certain substances, such the Harrison Narcotics Tax Act of 1914, which tried to control and limit the distribution and sale of specific drugs. </w:t>
      </w:r>
      <w:r w:rsidRPr="00D912C8">
        <w:rPr>
          <w:rStyle w:val="normaltextrun"/>
          <w:rFonts w:ascii="Trebuchet MS" w:eastAsia="Comic Sans MS" w:hAnsi="Trebuchet MS" w:cstheme="minorHAnsi"/>
          <w:sz w:val="22"/>
          <w:szCs w:val="22"/>
        </w:rPr>
        <w:t> </w:t>
      </w:r>
      <w:r w:rsidRPr="00D912C8">
        <w:rPr>
          <w:rStyle w:val="eop"/>
          <w:rFonts w:ascii="Trebuchet MS" w:eastAsia="Comic Sans MS" w:hAnsi="Trebuchet MS" w:cstheme="minorHAnsi"/>
          <w:sz w:val="22"/>
          <w:szCs w:val="22"/>
        </w:rPr>
        <w:t> </w:t>
      </w:r>
    </w:p>
    <w:p w14:paraId="049B2C86" w14:textId="77777777" w:rsidR="00823002" w:rsidRPr="00D912C8" w:rsidRDefault="00823002" w:rsidP="00823002">
      <w:pPr>
        <w:pStyle w:val="paragraph"/>
        <w:spacing w:before="0" w:beforeAutospacing="0" w:after="0" w:afterAutospacing="0"/>
        <w:textAlignment w:val="baseline"/>
        <w:rPr>
          <w:rFonts w:ascii="Trebuchet MS" w:eastAsia="Comic Sans MS" w:hAnsi="Trebuchet MS" w:cstheme="minorHAnsi"/>
          <w:sz w:val="18"/>
          <w:szCs w:val="18"/>
        </w:rPr>
      </w:pPr>
    </w:p>
    <w:p w14:paraId="4E7C9FE6" w14:textId="77777777" w:rsidR="00823002" w:rsidRPr="00D912C8" w:rsidRDefault="00823002" w:rsidP="00823002">
      <w:pPr>
        <w:pStyle w:val="paragraph"/>
        <w:spacing w:before="0" w:beforeAutospacing="0" w:after="0" w:afterAutospacing="0"/>
        <w:textAlignment w:val="baseline"/>
        <w:rPr>
          <w:rStyle w:val="eop"/>
          <w:rFonts w:ascii="Trebuchet MS" w:eastAsia="Comic Sans MS" w:hAnsi="Trebuchet MS" w:cstheme="minorHAnsi"/>
          <w:sz w:val="22"/>
          <w:szCs w:val="22"/>
        </w:rPr>
      </w:pPr>
      <w:r w:rsidRPr="006D4264">
        <w:rPr>
          <w:rStyle w:val="normaltextrun"/>
          <w:rFonts w:ascii="Trebuchet MS" w:eastAsia="Comic Sans MS" w:hAnsi="Trebuchet MS" w:cstheme="minorHAnsi"/>
          <w:b/>
          <w:bCs/>
          <w:sz w:val="22"/>
          <w:szCs w:val="22"/>
        </w:rPr>
        <w:t>1960s–1970s:</w:t>
      </w:r>
      <w:r w:rsidRPr="00D912C8">
        <w:rPr>
          <w:rStyle w:val="normaltextrun"/>
          <w:rFonts w:ascii="Trebuchet MS" w:eastAsia="Comic Sans MS" w:hAnsi="Trebuchet MS" w:cstheme="minorHAnsi"/>
          <w:sz w:val="22"/>
          <w:szCs w:val="22"/>
        </w:rPr>
        <w:t xml:space="preserve"> With growing worries about drug usage and the rise of illegal drug markets, the 1960s and 1970s saw the start of the modern era of the war on drugs. When President Richard Nixon formally proclaimed a "war on drugs" in the US in 1971, it signalled the start of a string of harsh measures meant to stop drug usage and trafficking.  </w:t>
      </w:r>
      <w:r w:rsidRPr="00D912C8">
        <w:rPr>
          <w:rStyle w:val="eop"/>
          <w:rFonts w:ascii="Trebuchet MS" w:eastAsia="Comic Sans MS" w:hAnsi="Trebuchet MS" w:cstheme="minorHAnsi"/>
          <w:sz w:val="22"/>
          <w:szCs w:val="22"/>
        </w:rPr>
        <w:t> </w:t>
      </w:r>
    </w:p>
    <w:p w14:paraId="5627F6C1" w14:textId="77777777" w:rsidR="00823002" w:rsidRPr="00D912C8" w:rsidRDefault="00823002" w:rsidP="00823002">
      <w:pPr>
        <w:pStyle w:val="paragraph"/>
        <w:spacing w:before="0" w:beforeAutospacing="0" w:after="0" w:afterAutospacing="0"/>
        <w:textAlignment w:val="baseline"/>
        <w:rPr>
          <w:rFonts w:ascii="Trebuchet MS" w:eastAsia="Comic Sans MS" w:hAnsi="Trebuchet MS" w:cstheme="minorHAnsi"/>
          <w:sz w:val="18"/>
          <w:szCs w:val="18"/>
        </w:rPr>
      </w:pPr>
    </w:p>
    <w:p w14:paraId="1E0F08EF" w14:textId="77777777" w:rsidR="00823002" w:rsidRPr="00D912C8" w:rsidRDefault="00823002" w:rsidP="00823002">
      <w:pPr>
        <w:pStyle w:val="paragraph"/>
        <w:spacing w:before="0" w:beforeAutospacing="0" w:after="0" w:afterAutospacing="0"/>
        <w:textAlignment w:val="baseline"/>
        <w:rPr>
          <w:rStyle w:val="eop"/>
          <w:rFonts w:ascii="Trebuchet MS" w:eastAsia="Comic Sans MS" w:hAnsi="Trebuchet MS" w:cstheme="minorHAnsi"/>
          <w:sz w:val="22"/>
          <w:szCs w:val="22"/>
        </w:rPr>
      </w:pPr>
      <w:r w:rsidRPr="006D4264">
        <w:rPr>
          <w:rStyle w:val="normaltextrun"/>
          <w:rFonts w:ascii="Trebuchet MS" w:eastAsia="Comic Sans MS" w:hAnsi="Trebuchet MS" w:cstheme="minorHAnsi"/>
          <w:b/>
          <w:bCs/>
          <w:sz w:val="22"/>
          <w:szCs w:val="22"/>
        </w:rPr>
        <w:t>1980s:</w:t>
      </w:r>
      <w:r w:rsidRPr="00D912C8">
        <w:rPr>
          <w:rStyle w:val="normaltextrun"/>
          <w:rFonts w:ascii="Trebuchet MS" w:eastAsia="Comic Sans MS" w:hAnsi="Trebuchet MS" w:cstheme="minorHAnsi"/>
          <w:sz w:val="22"/>
          <w:szCs w:val="22"/>
        </w:rPr>
        <w:t xml:space="preserve"> During this time, the war on drugs grew more intense, especially in the US with the passage of stringent anti-drug legislation such as the Anti-Drug Abuse Act of 1986 and the Anti-Drug Abuse Act of 1988. These laws imposed harsh penalties for drug offenses and led to a dramatic increase in incarceration rates, especially among minority communities.</w:t>
      </w:r>
      <w:r w:rsidRPr="00D912C8">
        <w:rPr>
          <w:rStyle w:val="eop"/>
          <w:rFonts w:ascii="Trebuchet MS" w:eastAsia="Comic Sans MS" w:hAnsi="Trebuchet MS" w:cstheme="minorHAnsi"/>
          <w:sz w:val="22"/>
          <w:szCs w:val="22"/>
        </w:rPr>
        <w:t> </w:t>
      </w:r>
    </w:p>
    <w:p w14:paraId="70E92C4C" w14:textId="77777777" w:rsidR="00823002" w:rsidRPr="00D912C8" w:rsidRDefault="00823002" w:rsidP="00823002">
      <w:pPr>
        <w:pStyle w:val="paragraph"/>
        <w:spacing w:before="0" w:beforeAutospacing="0" w:after="0" w:afterAutospacing="0"/>
        <w:textAlignment w:val="baseline"/>
        <w:rPr>
          <w:rFonts w:ascii="Trebuchet MS" w:eastAsia="Comic Sans MS" w:hAnsi="Trebuchet MS" w:cstheme="minorHAnsi"/>
          <w:sz w:val="18"/>
          <w:szCs w:val="18"/>
        </w:rPr>
      </w:pPr>
    </w:p>
    <w:p w14:paraId="41D66C26" w14:textId="6AE49593" w:rsidR="00823002" w:rsidRPr="00D912C8" w:rsidRDefault="00823002" w:rsidP="00823002">
      <w:pPr>
        <w:pStyle w:val="paragraph"/>
        <w:spacing w:before="0" w:beforeAutospacing="0" w:after="0" w:afterAutospacing="0"/>
        <w:textAlignment w:val="baseline"/>
        <w:rPr>
          <w:rStyle w:val="eop"/>
          <w:rFonts w:ascii="Trebuchet MS" w:eastAsia="Comic Sans MS" w:hAnsi="Trebuchet MS" w:cstheme="minorHAnsi"/>
          <w:sz w:val="22"/>
          <w:szCs w:val="22"/>
        </w:rPr>
      </w:pPr>
      <w:r w:rsidRPr="006D4264">
        <w:rPr>
          <w:rStyle w:val="normaltextrun"/>
          <w:rFonts w:ascii="Trebuchet MS" w:eastAsia="Comic Sans MS" w:hAnsi="Trebuchet MS" w:cstheme="minorHAnsi"/>
          <w:b/>
          <w:bCs/>
          <w:sz w:val="22"/>
          <w:szCs w:val="22"/>
        </w:rPr>
        <w:t>1990s:</w:t>
      </w:r>
      <w:r w:rsidRPr="00D912C8">
        <w:rPr>
          <w:rStyle w:val="normaltextrun"/>
          <w:rFonts w:ascii="Trebuchet MS" w:eastAsia="Comic Sans MS" w:hAnsi="Trebuchet MS" w:cstheme="minorHAnsi"/>
          <w:sz w:val="22"/>
          <w:szCs w:val="22"/>
        </w:rPr>
        <w:t xml:space="preserve"> In the 1990s, the war on drugs continued with a focus on both domestic and international efforts to combat drug trafficking and production. The United States implemented initiatives like the Plan Colombia, which aimed to eradicate coca cultivation in Colombia, a major source of cocaine production. </w:t>
      </w:r>
      <w:r w:rsidR="00C12EDA" w:rsidRPr="00D912C8">
        <w:rPr>
          <w:rStyle w:val="eop"/>
          <w:rFonts w:ascii="Trebuchet MS" w:eastAsia="Comic Sans MS" w:hAnsi="Trebuchet MS" w:cstheme="minorHAnsi"/>
          <w:sz w:val="22"/>
          <w:szCs w:val="22"/>
        </w:rPr>
        <w:t xml:space="preserve">United Nations </w:t>
      </w:r>
      <w:r w:rsidR="008C0D29" w:rsidRPr="00D912C8">
        <w:rPr>
          <w:rStyle w:val="eop"/>
          <w:rFonts w:ascii="Trebuchet MS" w:eastAsia="Comic Sans MS" w:hAnsi="Trebuchet MS" w:cstheme="minorHAnsi"/>
          <w:sz w:val="22"/>
          <w:szCs w:val="22"/>
        </w:rPr>
        <w:t>Office on Drugs and Crime (UNODC) formed in 1997,</w:t>
      </w:r>
      <w:r w:rsidR="00755890" w:rsidRPr="00D912C8">
        <w:rPr>
          <w:rStyle w:val="eop"/>
          <w:rFonts w:ascii="Trebuchet MS" w:eastAsia="Comic Sans MS" w:hAnsi="Trebuchet MS" w:cstheme="minorHAnsi"/>
          <w:sz w:val="22"/>
          <w:szCs w:val="22"/>
        </w:rPr>
        <w:t xml:space="preserve"> a result of the merging of the United Nations Centre for International Crime Prevention and the United Nations International Drug Control Programme.</w:t>
      </w:r>
    </w:p>
    <w:p w14:paraId="3323F67B" w14:textId="77777777" w:rsidR="00823002" w:rsidRPr="00D912C8" w:rsidRDefault="00823002" w:rsidP="00823002">
      <w:pPr>
        <w:pStyle w:val="paragraph"/>
        <w:spacing w:before="0" w:beforeAutospacing="0" w:after="0" w:afterAutospacing="0"/>
        <w:textAlignment w:val="baseline"/>
        <w:rPr>
          <w:rFonts w:ascii="Trebuchet MS" w:eastAsia="Comic Sans MS" w:hAnsi="Trebuchet MS" w:cstheme="minorHAnsi"/>
          <w:sz w:val="18"/>
          <w:szCs w:val="18"/>
        </w:rPr>
      </w:pPr>
    </w:p>
    <w:p w14:paraId="59FFD7E7" w14:textId="724E5ADC" w:rsidR="00823002" w:rsidRPr="00D912C8" w:rsidRDefault="00823002" w:rsidP="00823002">
      <w:pPr>
        <w:pStyle w:val="paragraph"/>
        <w:spacing w:before="0" w:beforeAutospacing="0" w:after="0" w:afterAutospacing="0"/>
        <w:textAlignment w:val="baseline"/>
        <w:rPr>
          <w:rStyle w:val="eop"/>
          <w:rFonts w:ascii="Trebuchet MS" w:eastAsia="Comic Sans MS" w:hAnsi="Trebuchet MS" w:cstheme="minorHAnsi"/>
          <w:sz w:val="22"/>
          <w:szCs w:val="22"/>
        </w:rPr>
      </w:pPr>
      <w:r w:rsidRPr="006D4264">
        <w:rPr>
          <w:rStyle w:val="normaltextrun"/>
          <w:rFonts w:ascii="Trebuchet MS" w:eastAsia="Comic Sans MS" w:hAnsi="Trebuchet MS" w:cstheme="minorHAnsi"/>
          <w:b/>
          <w:bCs/>
          <w:sz w:val="22"/>
          <w:szCs w:val="22"/>
        </w:rPr>
        <w:t>2000s:</w:t>
      </w:r>
      <w:r w:rsidRPr="00D912C8">
        <w:rPr>
          <w:rStyle w:val="normaltextrun"/>
          <w:rFonts w:ascii="Trebuchet MS" w:eastAsia="Comic Sans MS" w:hAnsi="Trebuchet MS" w:cstheme="minorHAnsi"/>
          <w:sz w:val="22"/>
          <w:szCs w:val="22"/>
        </w:rPr>
        <w:t xml:space="preserve"> The 2000s saw ongoing efforts to combat drug trafficking and drug abuse, but there was also a growing recognition of the limitations and unintended consequences of the war on drugs. Some countries began exploring alternative approaches to drug policy, such as harm reduction and drug decriminalization.</w:t>
      </w:r>
      <w:r w:rsidR="000422FB" w:rsidRPr="00D912C8">
        <w:rPr>
          <w:rStyle w:val="normaltextrun"/>
          <w:rFonts w:ascii="Trebuchet MS" w:eastAsia="Comic Sans MS" w:hAnsi="Trebuchet MS" w:cstheme="minorHAnsi"/>
          <w:sz w:val="22"/>
          <w:szCs w:val="22"/>
        </w:rPr>
        <w:t xml:space="preserve"> Dissent </w:t>
      </w:r>
      <w:r w:rsidR="00861007" w:rsidRPr="00D912C8">
        <w:rPr>
          <w:rStyle w:val="normaltextrun"/>
          <w:rFonts w:ascii="Trebuchet MS" w:eastAsia="Comic Sans MS" w:hAnsi="Trebuchet MS" w:cstheme="minorHAnsi"/>
          <w:sz w:val="22"/>
          <w:szCs w:val="22"/>
        </w:rPr>
        <w:t xml:space="preserve">in America against the policy </w:t>
      </w:r>
      <w:r w:rsidR="00B5782D" w:rsidRPr="00D912C8">
        <w:rPr>
          <w:rStyle w:val="normaltextrun"/>
          <w:rFonts w:ascii="Trebuchet MS" w:eastAsia="Comic Sans MS" w:hAnsi="Trebuchet MS" w:cstheme="minorHAnsi"/>
          <w:sz w:val="22"/>
          <w:szCs w:val="22"/>
        </w:rPr>
        <w:t xml:space="preserve">grew greatly during the early 2000s, partially due to work by the </w:t>
      </w:r>
      <w:r w:rsidR="000E2311" w:rsidRPr="00D912C8">
        <w:rPr>
          <w:rStyle w:val="normaltextrun"/>
          <w:rFonts w:ascii="Trebuchet MS" w:eastAsia="Comic Sans MS" w:hAnsi="Trebuchet MS" w:cstheme="minorHAnsi"/>
          <w:sz w:val="22"/>
          <w:szCs w:val="22"/>
        </w:rPr>
        <w:t>American Civil Lib</w:t>
      </w:r>
      <w:r w:rsidR="00336E31" w:rsidRPr="00D912C8">
        <w:rPr>
          <w:rStyle w:val="normaltextrun"/>
          <w:rFonts w:ascii="Trebuchet MS" w:eastAsia="Comic Sans MS" w:hAnsi="Trebuchet MS" w:cstheme="minorHAnsi"/>
          <w:sz w:val="22"/>
          <w:szCs w:val="22"/>
        </w:rPr>
        <w:t>erties Union (ACLU)</w:t>
      </w:r>
      <w:r w:rsidR="007A5825" w:rsidRPr="00D912C8">
        <w:rPr>
          <w:rStyle w:val="normaltextrun"/>
          <w:rFonts w:ascii="Trebuchet MS" w:eastAsia="Comic Sans MS" w:hAnsi="Trebuchet MS" w:cstheme="minorHAnsi"/>
          <w:sz w:val="22"/>
          <w:szCs w:val="22"/>
        </w:rPr>
        <w:t xml:space="preserve"> to make clear the racial prejudice involved in the </w:t>
      </w:r>
      <w:r w:rsidR="0030179A" w:rsidRPr="00D912C8">
        <w:rPr>
          <w:rStyle w:val="normaltextrun"/>
          <w:rFonts w:ascii="Trebuchet MS" w:eastAsia="Comic Sans MS" w:hAnsi="Trebuchet MS" w:cstheme="minorHAnsi"/>
          <w:sz w:val="22"/>
          <w:szCs w:val="22"/>
        </w:rPr>
        <w:t>war on drugs</w:t>
      </w:r>
      <w:r w:rsidR="00770E5F" w:rsidRPr="00D912C8">
        <w:rPr>
          <w:rStyle w:val="normaltextrun"/>
          <w:rFonts w:ascii="Trebuchet MS" w:eastAsia="Comic Sans MS" w:hAnsi="Trebuchet MS" w:cstheme="minorHAnsi"/>
          <w:sz w:val="22"/>
          <w:szCs w:val="22"/>
        </w:rPr>
        <w:t xml:space="preserve"> with up to 14 times the amount of </w:t>
      </w:r>
      <w:r w:rsidR="008505B1" w:rsidRPr="00D912C8">
        <w:rPr>
          <w:rStyle w:val="normaltextrun"/>
          <w:rFonts w:ascii="Trebuchet MS" w:eastAsia="Comic Sans MS" w:hAnsi="Trebuchet MS" w:cstheme="minorHAnsi"/>
          <w:sz w:val="22"/>
          <w:szCs w:val="22"/>
        </w:rPr>
        <w:t>African American</w:t>
      </w:r>
      <w:r w:rsidR="00770E5F" w:rsidRPr="00D912C8">
        <w:rPr>
          <w:rStyle w:val="normaltextrun"/>
          <w:rFonts w:ascii="Trebuchet MS" w:eastAsia="Comic Sans MS" w:hAnsi="Trebuchet MS" w:cstheme="minorHAnsi"/>
          <w:sz w:val="22"/>
          <w:szCs w:val="22"/>
        </w:rPr>
        <w:t xml:space="preserve"> citizens bein</w:t>
      </w:r>
      <w:r w:rsidR="008564F9" w:rsidRPr="00D912C8">
        <w:rPr>
          <w:rStyle w:val="normaltextrun"/>
          <w:rFonts w:ascii="Trebuchet MS" w:eastAsia="Comic Sans MS" w:hAnsi="Trebuchet MS" w:cstheme="minorHAnsi"/>
          <w:sz w:val="22"/>
          <w:szCs w:val="22"/>
        </w:rPr>
        <w:t xml:space="preserve">g sent to prison for drug-related crimes when compared to the number of </w:t>
      </w:r>
      <w:r w:rsidR="008F666E" w:rsidRPr="00D912C8">
        <w:rPr>
          <w:rStyle w:val="normaltextrun"/>
          <w:rFonts w:ascii="Trebuchet MS" w:eastAsia="Comic Sans MS" w:hAnsi="Trebuchet MS" w:cstheme="minorHAnsi"/>
          <w:sz w:val="22"/>
          <w:szCs w:val="22"/>
        </w:rPr>
        <w:t xml:space="preserve">white citizens incarcerated for the same offences. The </w:t>
      </w:r>
      <w:r w:rsidR="008F666E" w:rsidRPr="00D912C8">
        <w:rPr>
          <w:rStyle w:val="normaltextrun"/>
          <w:rFonts w:ascii="Trebuchet MS" w:eastAsia="Comic Sans MS" w:hAnsi="Trebuchet MS" w:cstheme="minorHAnsi"/>
          <w:sz w:val="22"/>
          <w:szCs w:val="22"/>
        </w:rPr>
        <w:lastRenderedPageBreak/>
        <w:t>ACLU went so far as to</w:t>
      </w:r>
      <w:r w:rsidR="00502FB3" w:rsidRPr="00D912C8">
        <w:rPr>
          <w:rStyle w:val="normaltextrun"/>
          <w:rFonts w:ascii="Trebuchet MS" w:eastAsia="Comic Sans MS" w:hAnsi="Trebuchet MS" w:cstheme="minorHAnsi"/>
          <w:sz w:val="22"/>
          <w:szCs w:val="22"/>
        </w:rPr>
        <w:t xml:space="preserve"> conclude that the cumulative </w:t>
      </w:r>
      <w:r w:rsidR="004567C9" w:rsidRPr="00D912C8">
        <w:rPr>
          <w:rStyle w:val="normaltextrun"/>
          <w:rFonts w:ascii="Trebuchet MS" w:eastAsia="Comic Sans MS" w:hAnsi="Trebuchet MS" w:cstheme="minorHAnsi"/>
          <w:sz w:val="22"/>
          <w:szCs w:val="22"/>
        </w:rPr>
        <w:t>effect</w:t>
      </w:r>
      <w:r w:rsidR="00833295" w:rsidRPr="00D912C8">
        <w:rPr>
          <w:rStyle w:val="normaltextrun"/>
          <w:rFonts w:ascii="Trebuchet MS" w:eastAsia="Comic Sans MS" w:hAnsi="Trebuchet MS" w:cstheme="minorHAnsi"/>
          <w:sz w:val="22"/>
          <w:szCs w:val="22"/>
        </w:rPr>
        <w:t xml:space="preserve"> of the war on drugs </w:t>
      </w:r>
      <w:r w:rsidR="00B56F41" w:rsidRPr="00D912C8">
        <w:rPr>
          <w:rStyle w:val="normaltextrun"/>
          <w:rFonts w:ascii="Trebuchet MS" w:eastAsia="Comic Sans MS" w:hAnsi="Trebuchet MS" w:cstheme="minorHAnsi"/>
          <w:sz w:val="22"/>
          <w:szCs w:val="22"/>
        </w:rPr>
        <w:t xml:space="preserve">amounted to ‘the US apartheid, </w:t>
      </w:r>
      <w:r w:rsidR="004567C9" w:rsidRPr="00D912C8">
        <w:rPr>
          <w:rStyle w:val="normaltextrun"/>
          <w:rFonts w:ascii="Trebuchet MS" w:eastAsia="Comic Sans MS" w:hAnsi="Trebuchet MS" w:cstheme="minorHAnsi"/>
          <w:sz w:val="22"/>
          <w:szCs w:val="22"/>
        </w:rPr>
        <w:t>the new Jim Crow.’</w:t>
      </w:r>
    </w:p>
    <w:p w14:paraId="5810D3F6" w14:textId="77777777" w:rsidR="00823002" w:rsidRPr="00D912C8" w:rsidRDefault="00823002" w:rsidP="00823002">
      <w:pPr>
        <w:pStyle w:val="paragraph"/>
        <w:spacing w:before="0" w:beforeAutospacing="0" w:after="0" w:afterAutospacing="0"/>
        <w:textAlignment w:val="baseline"/>
        <w:rPr>
          <w:rFonts w:ascii="Trebuchet MS" w:eastAsia="Comic Sans MS" w:hAnsi="Trebuchet MS" w:cstheme="minorHAnsi"/>
          <w:sz w:val="18"/>
          <w:szCs w:val="18"/>
        </w:rPr>
      </w:pPr>
    </w:p>
    <w:p w14:paraId="470A9A8D" w14:textId="63FCE11E" w:rsidR="00823002" w:rsidRPr="00D912C8" w:rsidRDefault="00823002" w:rsidP="00823002">
      <w:pPr>
        <w:pStyle w:val="paragraph"/>
        <w:spacing w:before="0" w:beforeAutospacing="0" w:after="0" w:afterAutospacing="0"/>
        <w:textAlignment w:val="baseline"/>
        <w:rPr>
          <w:rFonts w:ascii="Trebuchet MS" w:eastAsia="Comic Sans MS" w:hAnsi="Trebuchet MS" w:cstheme="minorHAnsi"/>
          <w:sz w:val="18"/>
          <w:szCs w:val="18"/>
        </w:rPr>
      </w:pPr>
      <w:r w:rsidRPr="006D4264">
        <w:rPr>
          <w:rStyle w:val="normaltextrun"/>
          <w:rFonts w:ascii="Trebuchet MS" w:eastAsia="Comic Sans MS" w:hAnsi="Trebuchet MS" w:cstheme="minorHAnsi"/>
          <w:b/>
          <w:bCs/>
          <w:sz w:val="22"/>
          <w:szCs w:val="22"/>
        </w:rPr>
        <w:t>2010s-Present:</w:t>
      </w:r>
      <w:r w:rsidRPr="00D912C8">
        <w:rPr>
          <w:rStyle w:val="normaltextrun"/>
          <w:rFonts w:ascii="Trebuchet MS" w:eastAsia="Comic Sans MS" w:hAnsi="Trebuchet MS" w:cstheme="minorHAnsi"/>
          <w:sz w:val="22"/>
          <w:szCs w:val="22"/>
        </w:rPr>
        <w:t xml:space="preserve"> In recent years, there has been a significant shift in the approach to drug policy in some countries. Several U.S. states have legalized cannabis for recreational and/or medical use, and there has been a growing emphasis on treating drug abuse as a public health issue rather than solely a criminal justice issue. Internationally, there have been calls for drug policy reform and a revaluation of the effectiveness of traditional enforcement-focused approaches.</w:t>
      </w:r>
      <w:r w:rsidR="0045538A" w:rsidRPr="00D912C8">
        <w:rPr>
          <w:rStyle w:val="eop"/>
          <w:rFonts w:ascii="Trebuchet MS" w:eastAsia="Comic Sans MS" w:hAnsi="Trebuchet MS" w:cstheme="minorHAnsi"/>
          <w:sz w:val="22"/>
          <w:szCs w:val="22"/>
        </w:rPr>
        <w:t xml:space="preserve"> Usage of the term ‘war on drugs’ was reduced during the Obama administration, </w:t>
      </w:r>
      <w:r w:rsidR="008505B1" w:rsidRPr="00D912C8">
        <w:rPr>
          <w:rStyle w:val="eop"/>
          <w:rFonts w:ascii="Trebuchet MS" w:eastAsia="Comic Sans MS" w:hAnsi="Trebuchet MS" w:cstheme="minorHAnsi"/>
          <w:sz w:val="22"/>
          <w:szCs w:val="22"/>
        </w:rPr>
        <w:t>to</w:t>
      </w:r>
      <w:r w:rsidR="0045538A" w:rsidRPr="00D912C8">
        <w:rPr>
          <w:rStyle w:val="eop"/>
          <w:rFonts w:ascii="Trebuchet MS" w:eastAsia="Comic Sans MS" w:hAnsi="Trebuchet MS" w:cstheme="minorHAnsi"/>
          <w:sz w:val="22"/>
          <w:szCs w:val="22"/>
        </w:rPr>
        <w:t xml:space="preserve"> escape from the </w:t>
      </w:r>
      <w:r w:rsidR="006551A3" w:rsidRPr="00D912C8">
        <w:rPr>
          <w:rStyle w:val="eop"/>
          <w:rFonts w:ascii="Trebuchet MS" w:eastAsia="Comic Sans MS" w:hAnsi="Trebuchet MS" w:cstheme="minorHAnsi"/>
          <w:sz w:val="22"/>
          <w:szCs w:val="22"/>
        </w:rPr>
        <w:t>troubled past of the policy and its</w:t>
      </w:r>
      <w:r w:rsidR="00E9207B" w:rsidRPr="00D912C8">
        <w:rPr>
          <w:rStyle w:val="eop"/>
          <w:rFonts w:ascii="Trebuchet MS" w:eastAsia="Comic Sans MS" w:hAnsi="Trebuchet MS" w:cstheme="minorHAnsi"/>
          <w:sz w:val="22"/>
          <w:szCs w:val="22"/>
        </w:rPr>
        <w:t xml:space="preserve"> </w:t>
      </w:r>
      <w:r w:rsidR="0001096E" w:rsidRPr="00D912C8">
        <w:rPr>
          <w:rStyle w:val="eop"/>
          <w:rFonts w:ascii="Trebuchet MS" w:eastAsia="Comic Sans MS" w:hAnsi="Trebuchet MS" w:cstheme="minorHAnsi"/>
          <w:sz w:val="22"/>
          <w:szCs w:val="22"/>
        </w:rPr>
        <w:t xml:space="preserve">divisive </w:t>
      </w:r>
      <w:r w:rsidR="00770651" w:rsidRPr="00D912C8">
        <w:rPr>
          <w:rStyle w:val="eop"/>
          <w:rFonts w:ascii="Trebuchet MS" w:eastAsia="Comic Sans MS" w:hAnsi="Trebuchet MS" w:cstheme="minorHAnsi"/>
          <w:sz w:val="22"/>
          <w:szCs w:val="22"/>
        </w:rPr>
        <w:t xml:space="preserve">effects throughout the country and the world. </w:t>
      </w:r>
    </w:p>
    <w:p w14:paraId="5DBFD571" w14:textId="77777777" w:rsidR="00893DA8" w:rsidRDefault="00893DA8">
      <w:pPr>
        <w:rPr>
          <w:rFonts w:ascii="Trebuchet MS" w:hAnsi="Trebuchet MS" w:cstheme="minorHAnsi"/>
        </w:rPr>
      </w:pPr>
    </w:p>
    <w:p w14:paraId="7ED6505E" w14:textId="77777777" w:rsidR="00893DA8" w:rsidRDefault="00893DA8">
      <w:pPr>
        <w:rPr>
          <w:rFonts w:ascii="Trebuchet MS" w:hAnsi="Trebuchet MS" w:cstheme="minorHAnsi"/>
        </w:rPr>
      </w:pPr>
    </w:p>
    <w:p w14:paraId="4D246697" w14:textId="3BA49B37" w:rsidR="00893DA8" w:rsidRDefault="00893DA8" w:rsidP="00893DA8">
      <w:pPr>
        <w:rPr>
          <w:rFonts w:ascii="Trebuchet MS" w:eastAsia="Comic Sans MS" w:hAnsi="Trebuchet MS"/>
          <w:color w:val="2F5496" w:themeColor="accent1" w:themeShade="BF"/>
          <w:sz w:val="36"/>
          <w:szCs w:val="36"/>
        </w:rPr>
      </w:pPr>
      <w:r>
        <w:rPr>
          <w:rFonts w:ascii="Trebuchet MS" w:eastAsia="Comic Sans MS" w:hAnsi="Trebuchet MS"/>
          <w:color w:val="2F5496" w:themeColor="accent1" w:themeShade="BF"/>
          <w:sz w:val="36"/>
          <w:szCs w:val="36"/>
        </w:rPr>
        <w:t>Questions to Consider</w:t>
      </w:r>
    </w:p>
    <w:p w14:paraId="6D10B119" w14:textId="77777777" w:rsidR="00893DA8" w:rsidRDefault="00893DA8" w:rsidP="00893DA8">
      <w:pPr>
        <w:rPr>
          <w:rFonts w:ascii="Trebuchet MS" w:eastAsia="Comic Sans MS" w:hAnsi="Trebuchet MS"/>
          <w:color w:val="2F5496" w:themeColor="accent1" w:themeShade="BF"/>
          <w:sz w:val="36"/>
          <w:szCs w:val="36"/>
        </w:rPr>
      </w:pPr>
    </w:p>
    <w:p w14:paraId="3D016286" w14:textId="77777777" w:rsidR="002C330A" w:rsidRPr="00036B69" w:rsidRDefault="002C330A" w:rsidP="002C330A">
      <w:pPr>
        <w:pStyle w:val="ListParagraph"/>
        <w:numPr>
          <w:ilvl w:val="0"/>
          <w:numId w:val="21"/>
        </w:numPr>
        <w:rPr>
          <w:rFonts w:ascii="Trebuchet MS" w:eastAsia="Comic Sans MS" w:hAnsi="Trebuchet MS"/>
        </w:rPr>
      </w:pPr>
      <w:r w:rsidRPr="00036B69">
        <w:rPr>
          <w:rFonts w:ascii="Trebuchet MS" w:eastAsia="Comic Sans MS" w:hAnsi="Trebuchet MS"/>
        </w:rPr>
        <w:t>What are the primary objectives of the war on drugs, and how effective have current strategies been in achieving these objectives?</w:t>
      </w:r>
    </w:p>
    <w:p w14:paraId="0ADA87DA" w14:textId="77777777" w:rsidR="00036B69" w:rsidRPr="00036B69" w:rsidRDefault="00036B69" w:rsidP="00036B69">
      <w:pPr>
        <w:pStyle w:val="ListParagraph"/>
        <w:rPr>
          <w:rFonts w:ascii="Trebuchet MS" w:eastAsia="Comic Sans MS" w:hAnsi="Trebuchet MS"/>
        </w:rPr>
      </w:pPr>
    </w:p>
    <w:p w14:paraId="792D7662" w14:textId="77777777" w:rsidR="002C330A" w:rsidRPr="00036B69" w:rsidRDefault="002C330A" w:rsidP="002C330A">
      <w:pPr>
        <w:pStyle w:val="ListParagraph"/>
        <w:numPr>
          <w:ilvl w:val="0"/>
          <w:numId w:val="21"/>
        </w:numPr>
        <w:rPr>
          <w:rFonts w:ascii="Trebuchet MS" w:eastAsia="Comic Sans MS" w:hAnsi="Trebuchet MS"/>
        </w:rPr>
      </w:pPr>
      <w:r w:rsidRPr="00036B69">
        <w:rPr>
          <w:rFonts w:ascii="Trebuchet MS" w:eastAsia="Comic Sans MS" w:hAnsi="Trebuchet MS"/>
        </w:rPr>
        <w:t>What are the social, economic, and public health consequences of the war on drugs, both domestically and internationally?</w:t>
      </w:r>
    </w:p>
    <w:p w14:paraId="48F792A0" w14:textId="77777777" w:rsidR="00036B69" w:rsidRPr="00036B69" w:rsidRDefault="00036B69" w:rsidP="00036B69">
      <w:pPr>
        <w:pStyle w:val="ListParagraph"/>
        <w:rPr>
          <w:rFonts w:ascii="Trebuchet MS" w:eastAsia="Comic Sans MS" w:hAnsi="Trebuchet MS"/>
        </w:rPr>
      </w:pPr>
    </w:p>
    <w:p w14:paraId="60238749" w14:textId="77777777" w:rsidR="002C330A" w:rsidRPr="00036B69" w:rsidRDefault="002C330A" w:rsidP="002C330A">
      <w:pPr>
        <w:pStyle w:val="ListParagraph"/>
        <w:numPr>
          <w:ilvl w:val="0"/>
          <w:numId w:val="21"/>
        </w:numPr>
        <w:rPr>
          <w:rFonts w:ascii="Trebuchet MS" w:eastAsia="Comic Sans MS" w:hAnsi="Trebuchet MS"/>
        </w:rPr>
      </w:pPr>
      <w:r w:rsidRPr="00036B69">
        <w:rPr>
          <w:rFonts w:ascii="Trebuchet MS" w:eastAsia="Comic Sans MS" w:hAnsi="Trebuchet MS"/>
        </w:rPr>
        <w:t>How do drug policies and enforcement measures impact human rights, particularly in terms of due process, freedom from arbitrary detention, and protection against torture and abuse?</w:t>
      </w:r>
    </w:p>
    <w:p w14:paraId="6D07AA4C" w14:textId="77777777" w:rsidR="00036B69" w:rsidRPr="00036B69" w:rsidRDefault="00036B69" w:rsidP="00036B69">
      <w:pPr>
        <w:pStyle w:val="ListParagraph"/>
        <w:rPr>
          <w:rFonts w:ascii="Trebuchet MS" w:eastAsia="Comic Sans MS" w:hAnsi="Trebuchet MS"/>
        </w:rPr>
      </w:pPr>
    </w:p>
    <w:p w14:paraId="4E09D4C2" w14:textId="77777777" w:rsidR="002C330A" w:rsidRPr="00036B69" w:rsidRDefault="002C330A" w:rsidP="00036B69">
      <w:pPr>
        <w:pStyle w:val="ListParagraph"/>
        <w:numPr>
          <w:ilvl w:val="0"/>
          <w:numId w:val="21"/>
        </w:numPr>
        <w:rPr>
          <w:rFonts w:ascii="Trebuchet MS" w:eastAsia="Comic Sans MS" w:hAnsi="Trebuchet MS"/>
        </w:rPr>
      </w:pPr>
      <w:r w:rsidRPr="00036B69">
        <w:rPr>
          <w:rFonts w:ascii="Trebuchet MS" w:eastAsia="Comic Sans MS" w:hAnsi="Trebuchet MS"/>
        </w:rPr>
        <w:t>What role should the United Nations and other international organizations play in coordinating global efforts to combat drug trafficking and abuse?</w:t>
      </w:r>
    </w:p>
    <w:p w14:paraId="2A82B6D9" w14:textId="77777777" w:rsidR="00036B69" w:rsidRPr="00036B69" w:rsidRDefault="00036B69" w:rsidP="00036B69">
      <w:pPr>
        <w:pStyle w:val="ListParagraph"/>
        <w:rPr>
          <w:rFonts w:ascii="Trebuchet MS" w:eastAsia="Comic Sans MS" w:hAnsi="Trebuchet MS"/>
        </w:rPr>
      </w:pPr>
    </w:p>
    <w:p w14:paraId="6A33FD20" w14:textId="77777777" w:rsidR="002C330A" w:rsidRPr="00036B69" w:rsidRDefault="002C330A" w:rsidP="00036B69">
      <w:pPr>
        <w:pStyle w:val="ListParagraph"/>
        <w:numPr>
          <w:ilvl w:val="0"/>
          <w:numId w:val="21"/>
        </w:numPr>
        <w:rPr>
          <w:rFonts w:ascii="Trebuchet MS" w:eastAsia="Comic Sans MS" w:hAnsi="Trebuchet MS"/>
        </w:rPr>
      </w:pPr>
      <w:r w:rsidRPr="00036B69">
        <w:rPr>
          <w:rFonts w:ascii="Trebuchet MS" w:eastAsia="Comic Sans MS" w:hAnsi="Trebuchet MS"/>
        </w:rPr>
        <w:t>How can the international community address the root causes of drug production, trafficking, and consumption, particularly in regions where these activities are prevalent?</w:t>
      </w:r>
    </w:p>
    <w:p w14:paraId="5D53352B" w14:textId="77777777" w:rsidR="00036B69" w:rsidRPr="00036B69" w:rsidRDefault="00036B69" w:rsidP="00036B69">
      <w:pPr>
        <w:pStyle w:val="ListParagraph"/>
        <w:rPr>
          <w:rFonts w:ascii="Trebuchet MS" w:eastAsia="Comic Sans MS" w:hAnsi="Trebuchet MS"/>
        </w:rPr>
      </w:pPr>
    </w:p>
    <w:p w14:paraId="6D2A427A" w14:textId="6782AEFB" w:rsidR="00893DA8" w:rsidRPr="00036B69" w:rsidRDefault="002C330A" w:rsidP="00036B69">
      <w:pPr>
        <w:pStyle w:val="ListParagraph"/>
        <w:numPr>
          <w:ilvl w:val="0"/>
          <w:numId w:val="21"/>
        </w:numPr>
        <w:rPr>
          <w:rFonts w:ascii="Trebuchet MS" w:eastAsia="Comic Sans MS" w:hAnsi="Trebuchet MS"/>
        </w:rPr>
      </w:pPr>
      <w:r w:rsidRPr="00036B69">
        <w:rPr>
          <w:rFonts w:ascii="Trebuchet MS" w:eastAsia="Comic Sans MS" w:hAnsi="Trebuchet MS"/>
        </w:rPr>
        <w:t>What are the ethical implications of current drug control policies, particularly in terms of their impact on marginalized communities, public health outcomes, and individual liberties?</w:t>
      </w:r>
    </w:p>
    <w:p w14:paraId="4EE1487A" w14:textId="77777777" w:rsidR="007976CC" w:rsidRDefault="007976CC">
      <w:pPr>
        <w:rPr>
          <w:rFonts w:ascii="Trebuchet MS" w:hAnsi="Trebuchet MS" w:cstheme="minorHAnsi"/>
        </w:rPr>
      </w:pPr>
    </w:p>
    <w:p w14:paraId="4AB02D89" w14:textId="77777777" w:rsidR="007976CC" w:rsidRDefault="007976CC">
      <w:pPr>
        <w:rPr>
          <w:rFonts w:ascii="Trebuchet MS" w:hAnsi="Trebuchet MS" w:cstheme="minorHAnsi"/>
        </w:rPr>
      </w:pPr>
    </w:p>
    <w:p w14:paraId="53985175" w14:textId="4C476421" w:rsidR="007976CC" w:rsidRDefault="007976CC" w:rsidP="007976CC">
      <w:pPr>
        <w:rPr>
          <w:rFonts w:ascii="Trebuchet MS" w:eastAsia="Comic Sans MS" w:hAnsi="Trebuchet MS"/>
          <w:color w:val="2F5496" w:themeColor="accent1" w:themeShade="BF"/>
          <w:sz w:val="36"/>
          <w:szCs w:val="36"/>
        </w:rPr>
      </w:pPr>
      <w:r>
        <w:rPr>
          <w:rFonts w:ascii="Trebuchet MS" w:eastAsia="Comic Sans MS" w:hAnsi="Trebuchet MS"/>
          <w:color w:val="2F5496" w:themeColor="accent1" w:themeShade="BF"/>
          <w:sz w:val="36"/>
          <w:szCs w:val="36"/>
        </w:rPr>
        <w:t>Useful Links</w:t>
      </w:r>
    </w:p>
    <w:p w14:paraId="49DA975C" w14:textId="77777777" w:rsidR="007976CC" w:rsidRDefault="007976CC" w:rsidP="007976CC">
      <w:pPr>
        <w:rPr>
          <w:rFonts w:ascii="Trebuchet MS" w:eastAsia="Comic Sans MS" w:hAnsi="Trebuchet MS"/>
          <w:color w:val="2F5496" w:themeColor="accent1" w:themeShade="BF"/>
          <w:sz w:val="36"/>
          <w:szCs w:val="36"/>
        </w:rPr>
      </w:pPr>
    </w:p>
    <w:p w14:paraId="18C122B1" w14:textId="77777777" w:rsidR="0064337C" w:rsidRPr="0064337C" w:rsidRDefault="0064337C" w:rsidP="007976CC">
      <w:pPr>
        <w:rPr>
          <w:rFonts w:ascii="Trebuchet MS" w:eastAsia="Comic Sans MS" w:hAnsi="Trebuchet MS"/>
          <w:color w:val="2F5496" w:themeColor="accent1" w:themeShade="BF"/>
        </w:rPr>
      </w:pPr>
    </w:p>
    <w:p w14:paraId="045F0A8D" w14:textId="77CD619D" w:rsidR="007976CC" w:rsidRDefault="00000000">
      <w:pPr>
        <w:rPr>
          <w:rFonts w:ascii="Trebuchet MS" w:hAnsi="Trebuchet MS" w:cstheme="minorHAnsi"/>
        </w:rPr>
      </w:pPr>
      <w:hyperlink r:id="rId9" w:history="1">
        <w:r w:rsidR="006A4A48" w:rsidRPr="00E871F8">
          <w:rPr>
            <w:rStyle w:val="Hyperlink"/>
            <w:rFonts w:ascii="Trebuchet MS" w:hAnsi="Trebuchet MS" w:cstheme="minorHAnsi"/>
          </w:rPr>
          <w:t>UNODC WDR 2023</w:t>
        </w:r>
      </w:hyperlink>
    </w:p>
    <w:p w14:paraId="00CE72C7" w14:textId="77777777" w:rsidR="00E871F8" w:rsidRDefault="00E871F8">
      <w:pPr>
        <w:rPr>
          <w:rFonts w:ascii="Trebuchet MS" w:hAnsi="Trebuchet MS" w:cstheme="minorHAnsi"/>
        </w:rPr>
      </w:pPr>
    </w:p>
    <w:p w14:paraId="39F1A9EB" w14:textId="33C4B1EE" w:rsidR="00105389" w:rsidRDefault="00000000">
      <w:pPr>
        <w:rPr>
          <w:rFonts w:ascii="Trebuchet MS" w:hAnsi="Trebuchet MS" w:cstheme="minorHAnsi"/>
        </w:rPr>
      </w:pPr>
      <w:hyperlink r:id="rId10" w:history="1">
        <w:r w:rsidR="0058759F" w:rsidRPr="0058759F">
          <w:rPr>
            <w:rStyle w:val="Hyperlink"/>
            <w:rFonts w:ascii="Trebuchet MS" w:hAnsi="Trebuchet MS" w:cstheme="minorHAnsi"/>
          </w:rPr>
          <w:t>War on Drugs - Wikipedia</w:t>
        </w:r>
      </w:hyperlink>
    </w:p>
    <w:p w14:paraId="169DD47D" w14:textId="77777777" w:rsidR="0058759F" w:rsidRDefault="0058759F">
      <w:pPr>
        <w:rPr>
          <w:rFonts w:ascii="Trebuchet MS" w:hAnsi="Trebuchet MS" w:cstheme="minorHAnsi"/>
        </w:rPr>
      </w:pPr>
    </w:p>
    <w:p w14:paraId="15B0455E" w14:textId="6C85858E" w:rsidR="0058759F" w:rsidRDefault="00000000">
      <w:pPr>
        <w:rPr>
          <w:rFonts w:ascii="Trebuchet MS" w:hAnsi="Trebuchet MS"/>
        </w:rPr>
      </w:pPr>
      <w:hyperlink r:id="rId11">
        <w:r w:rsidR="00067C98" w:rsidRPr="424CFF77">
          <w:rPr>
            <w:rStyle w:val="Hyperlink"/>
            <w:rFonts w:ascii="Trebuchet MS" w:hAnsi="Trebuchet MS"/>
          </w:rPr>
          <w:t>War on Drugs - Britannica</w:t>
        </w:r>
      </w:hyperlink>
    </w:p>
    <w:p w14:paraId="115B19D1" w14:textId="77C8EEDC" w:rsidR="00A832E7" w:rsidRDefault="00A832E7">
      <w:pPr>
        <w:rPr>
          <w:rFonts w:ascii="Trebuchet MS" w:hAnsi="Trebuchet MS"/>
        </w:rPr>
      </w:pPr>
    </w:p>
    <w:p w14:paraId="0CD94753" w14:textId="2985C6B5" w:rsidR="00A832E7" w:rsidRPr="006A4A48" w:rsidRDefault="00000000">
      <w:pPr>
        <w:rPr>
          <w:rFonts w:ascii="Trebuchet MS" w:hAnsi="Trebuchet MS"/>
        </w:rPr>
      </w:pPr>
      <w:hyperlink r:id="rId12">
        <w:r w:rsidR="00A832E7" w:rsidRPr="424CFF77">
          <w:rPr>
            <w:rStyle w:val="Hyperlink"/>
            <w:rFonts w:ascii="Trebuchet MS" w:hAnsi="Trebuchet MS"/>
          </w:rPr>
          <w:t>UNODC</w:t>
        </w:r>
      </w:hyperlink>
    </w:p>
    <w:p w14:paraId="7EC26AB0" w14:textId="5C884200" w:rsidR="00066DB5" w:rsidRPr="002C5E30" w:rsidRDefault="00066DB5">
      <w:pPr>
        <w:rPr>
          <w:rFonts w:ascii="Trebuchet MS" w:hAnsi="Trebuchet MS" w:cstheme="minorHAnsi"/>
        </w:rPr>
      </w:pPr>
    </w:p>
    <w:sectPr w:rsidR="00066DB5" w:rsidRPr="002C5E30">
      <w:headerReference w:type="even" r:id="rId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FCEC" w14:textId="77777777" w:rsidR="00100226" w:rsidRDefault="00100226" w:rsidP="00635BE8">
      <w:r>
        <w:separator/>
      </w:r>
    </w:p>
  </w:endnote>
  <w:endnote w:type="continuationSeparator" w:id="0">
    <w:p w14:paraId="59CB9618" w14:textId="77777777" w:rsidR="00100226" w:rsidRDefault="00100226" w:rsidP="00635BE8">
      <w:r>
        <w:continuationSeparator/>
      </w:r>
    </w:p>
  </w:endnote>
  <w:endnote w:type="continuationNotice" w:id="1">
    <w:p w14:paraId="1CE5C9DC" w14:textId="77777777" w:rsidR="00100226" w:rsidRDefault="00100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6BDB" w14:textId="5856D2D5" w:rsidR="00635BE8" w:rsidRDefault="00635BE8">
    <w:pPr>
      <w:pStyle w:val="Footer"/>
    </w:pPr>
  </w:p>
  <w:p w14:paraId="4CEF8DFA" w14:textId="6E33E7F7" w:rsidR="00635BE8" w:rsidRDefault="00635BE8">
    <w:pPr>
      <w:pStyle w:val="Footer"/>
    </w:pPr>
  </w:p>
  <w:p w14:paraId="0B5B1CC2" w14:textId="77777777" w:rsidR="00635BE8" w:rsidRDefault="0063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6212" w14:textId="77777777" w:rsidR="00100226" w:rsidRDefault="00100226" w:rsidP="00635BE8">
      <w:r>
        <w:separator/>
      </w:r>
    </w:p>
  </w:footnote>
  <w:footnote w:type="continuationSeparator" w:id="0">
    <w:p w14:paraId="6D79AEBA" w14:textId="77777777" w:rsidR="00100226" w:rsidRDefault="00100226" w:rsidP="00635BE8">
      <w:r>
        <w:continuationSeparator/>
      </w:r>
    </w:p>
  </w:footnote>
  <w:footnote w:type="continuationNotice" w:id="1">
    <w:p w14:paraId="240C3679" w14:textId="77777777" w:rsidR="00100226" w:rsidRDefault="00100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327457"/>
      <w:docPartObj>
        <w:docPartGallery w:val="Page Numbers (Top of Page)"/>
        <w:docPartUnique/>
      </w:docPartObj>
    </w:sdtPr>
    <w:sdtContent>
      <w:p w14:paraId="735D88BA" w14:textId="212F488C" w:rsidR="00C22E2C" w:rsidRDefault="00C22E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A5361" w14:textId="77777777" w:rsidR="00C22E2C" w:rsidRDefault="00C22E2C" w:rsidP="00C22E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302619"/>
      <w:docPartObj>
        <w:docPartGallery w:val="Page Numbers (Top of Page)"/>
        <w:docPartUnique/>
      </w:docPartObj>
    </w:sdtPr>
    <w:sdtContent>
      <w:p w14:paraId="32C2C535" w14:textId="36F1CC9B" w:rsidR="00C22E2C" w:rsidRDefault="00C22E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FEA0382" w14:textId="25B2B0DE" w:rsidR="00C22E2C" w:rsidRPr="004F7EC8" w:rsidRDefault="008F11D9" w:rsidP="00C22E2C">
    <w:pPr>
      <w:pStyle w:val="Header"/>
      <w:ind w:right="360"/>
      <w:rPr>
        <w:sz w:val="28"/>
        <w:szCs w:val="28"/>
      </w:rPr>
    </w:pPr>
    <w:r w:rsidRPr="004F7EC8">
      <w:rPr>
        <w:sz w:val="28"/>
        <w:szCs w:val="28"/>
      </w:rPr>
      <w:t>SOCHUM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BA1A"/>
    <w:multiLevelType w:val="hybridMultilevel"/>
    <w:tmpl w:val="FFFFFFFF"/>
    <w:lvl w:ilvl="0" w:tplc="A8DCA116">
      <w:start w:val="1"/>
      <w:numFmt w:val="bullet"/>
      <w:lvlText w:val=""/>
      <w:lvlJc w:val="left"/>
      <w:pPr>
        <w:ind w:left="720" w:hanging="360"/>
      </w:pPr>
      <w:rPr>
        <w:rFonts w:ascii="Symbol" w:hAnsi="Symbol" w:hint="default"/>
      </w:rPr>
    </w:lvl>
    <w:lvl w:ilvl="1" w:tplc="4B2ADC1C">
      <w:start w:val="1"/>
      <w:numFmt w:val="bullet"/>
      <w:lvlText w:val="o"/>
      <w:lvlJc w:val="left"/>
      <w:pPr>
        <w:ind w:left="1440" w:hanging="360"/>
      </w:pPr>
      <w:rPr>
        <w:rFonts w:ascii="Courier New" w:hAnsi="Courier New" w:hint="default"/>
      </w:rPr>
    </w:lvl>
    <w:lvl w:ilvl="2" w:tplc="A8706576">
      <w:start w:val="1"/>
      <w:numFmt w:val="bullet"/>
      <w:lvlText w:val=""/>
      <w:lvlJc w:val="left"/>
      <w:pPr>
        <w:ind w:left="2160" w:hanging="360"/>
      </w:pPr>
      <w:rPr>
        <w:rFonts w:ascii="Wingdings" w:hAnsi="Wingdings" w:hint="default"/>
      </w:rPr>
    </w:lvl>
    <w:lvl w:ilvl="3" w:tplc="F2D477D8">
      <w:start w:val="1"/>
      <w:numFmt w:val="bullet"/>
      <w:lvlText w:val=""/>
      <w:lvlJc w:val="left"/>
      <w:pPr>
        <w:ind w:left="2880" w:hanging="360"/>
      </w:pPr>
      <w:rPr>
        <w:rFonts w:ascii="Symbol" w:hAnsi="Symbol" w:hint="default"/>
      </w:rPr>
    </w:lvl>
    <w:lvl w:ilvl="4" w:tplc="09A2CC9C">
      <w:start w:val="1"/>
      <w:numFmt w:val="bullet"/>
      <w:lvlText w:val="o"/>
      <w:lvlJc w:val="left"/>
      <w:pPr>
        <w:ind w:left="3600" w:hanging="360"/>
      </w:pPr>
      <w:rPr>
        <w:rFonts w:ascii="Courier New" w:hAnsi="Courier New" w:hint="default"/>
      </w:rPr>
    </w:lvl>
    <w:lvl w:ilvl="5" w:tplc="017AFEB0">
      <w:start w:val="1"/>
      <w:numFmt w:val="bullet"/>
      <w:lvlText w:val=""/>
      <w:lvlJc w:val="left"/>
      <w:pPr>
        <w:ind w:left="4320" w:hanging="360"/>
      </w:pPr>
      <w:rPr>
        <w:rFonts w:ascii="Wingdings" w:hAnsi="Wingdings" w:hint="default"/>
      </w:rPr>
    </w:lvl>
    <w:lvl w:ilvl="6" w:tplc="33B2BFEC">
      <w:start w:val="1"/>
      <w:numFmt w:val="bullet"/>
      <w:lvlText w:val=""/>
      <w:lvlJc w:val="left"/>
      <w:pPr>
        <w:ind w:left="5040" w:hanging="360"/>
      </w:pPr>
      <w:rPr>
        <w:rFonts w:ascii="Symbol" w:hAnsi="Symbol" w:hint="default"/>
      </w:rPr>
    </w:lvl>
    <w:lvl w:ilvl="7" w:tplc="3468F8DE">
      <w:start w:val="1"/>
      <w:numFmt w:val="bullet"/>
      <w:lvlText w:val="o"/>
      <w:lvlJc w:val="left"/>
      <w:pPr>
        <w:ind w:left="5760" w:hanging="360"/>
      </w:pPr>
      <w:rPr>
        <w:rFonts w:ascii="Courier New" w:hAnsi="Courier New" w:hint="default"/>
      </w:rPr>
    </w:lvl>
    <w:lvl w:ilvl="8" w:tplc="E1866EC6">
      <w:start w:val="1"/>
      <w:numFmt w:val="bullet"/>
      <w:lvlText w:val=""/>
      <w:lvlJc w:val="left"/>
      <w:pPr>
        <w:ind w:left="6480" w:hanging="360"/>
      </w:pPr>
      <w:rPr>
        <w:rFonts w:ascii="Wingdings" w:hAnsi="Wingdings" w:hint="default"/>
      </w:rPr>
    </w:lvl>
  </w:abstractNum>
  <w:abstractNum w:abstractNumId="1" w15:restartNumberingAfterBreak="0">
    <w:nsid w:val="15A1CFCC"/>
    <w:multiLevelType w:val="hybridMultilevel"/>
    <w:tmpl w:val="FFFFFFFF"/>
    <w:lvl w:ilvl="0" w:tplc="7B8C4C44">
      <w:start w:val="1"/>
      <w:numFmt w:val="bullet"/>
      <w:lvlText w:val=""/>
      <w:lvlJc w:val="left"/>
      <w:pPr>
        <w:ind w:left="720" w:hanging="360"/>
      </w:pPr>
      <w:rPr>
        <w:rFonts w:ascii="Symbol" w:hAnsi="Symbol" w:hint="default"/>
      </w:rPr>
    </w:lvl>
    <w:lvl w:ilvl="1" w:tplc="2C3686F2">
      <w:start w:val="1"/>
      <w:numFmt w:val="bullet"/>
      <w:lvlText w:val="o"/>
      <w:lvlJc w:val="left"/>
      <w:pPr>
        <w:ind w:left="1440" w:hanging="360"/>
      </w:pPr>
      <w:rPr>
        <w:rFonts w:ascii="Courier New" w:hAnsi="Courier New" w:hint="default"/>
      </w:rPr>
    </w:lvl>
    <w:lvl w:ilvl="2" w:tplc="84DC83C0">
      <w:start w:val="1"/>
      <w:numFmt w:val="bullet"/>
      <w:lvlText w:val=""/>
      <w:lvlJc w:val="left"/>
      <w:pPr>
        <w:ind w:left="2160" w:hanging="360"/>
      </w:pPr>
      <w:rPr>
        <w:rFonts w:ascii="Wingdings" w:hAnsi="Wingdings" w:hint="default"/>
      </w:rPr>
    </w:lvl>
    <w:lvl w:ilvl="3" w:tplc="EDD6BE1A">
      <w:start w:val="1"/>
      <w:numFmt w:val="bullet"/>
      <w:lvlText w:val=""/>
      <w:lvlJc w:val="left"/>
      <w:pPr>
        <w:ind w:left="2880" w:hanging="360"/>
      </w:pPr>
      <w:rPr>
        <w:rFonts w:ascii="Symbol" w:hAnsi="Symbol" w:hint="default"/>
      </w:rPr>
    </w:lvl>
    <w:lvl w:ilvl="4" w:tplc="60B8EAF6">
      <w:start w:val="1"/>
      <w:numFmt w:val="bullet"/>
      <w:lvlText w:val="o"/>
      <w:lvlJc w:val="left"/>
      <w:pPr>
        <w:ind w:left="3600" w:hanging="360"/>
      </w:pPr>
      <w:rPr>
        <w:rFonts w:ascii="Courier New" w:hAnsi="Courier New" w:hint="default"/>
      </w:rPr>
    </w:lvl>
    <w:lvl w:ilvl="5" w:tplc="9A265416">
      <w:start w:val="1"/>
      <w:numFmt w:val="bullet"/>
      <w:lvlText w:val=""/>
      <w:lvlJc w:val="left"/>
      <w:pPr>
        <w:ind w:left="4320" w:hanging="360"/>
      </w:pPr>
      <w:rPr>
        <w:rFonts w:ascii="Wingdings" w:hAnsi="Wingdings" w:hint="default"/>
      </w:rPr>
    </w:lvl>
    <w:lvl w:ilvl="6" w:tplc="5594A388">
      <w:start w:val="1"/>
      <w:numFmt w:val="bullet"/>
      <w:lvlText w:val=""/>
      <w:lvlJc w:val="left"/>
      <w:pPr>
        <w:ind w:left="5040" w:hanging="360"/>
      </w:pPr>
      <w:rPr>
        <w:rFonts w:ascii="Symbol" w:hAnsi="Symbol" w:hint="default"/>
      </w:rPr>
    </w:lvl>
    <w:lvl w:ilvl="7" w:tplc="2182F054">
      <w:start w:val="1"/>
      <w:numFmt w:val="bullet"/>
      <w:lvlText w:val="o"/>
      <w:lvlJc w:val="left"/>
      <w:pPr>
        <w:ind w:left="5760" w:hanging="360"/>
      </w:pPr>
      <w:rPr>
        <w:rFonts w:ascii="Courier New" w:hAnsi="Courier New" w:hint="default"/>
      </w:rPr>
    </w:lvl>
    <w:lvl w:ilvl="8" w:tplc="8514D992">
      <w:start w:val="1"/>
      <w:numFmt w:val="bullet"/>
      <w:lvlText w:val=""/>
      <w:lvlJc w:val="left"/>
      <w:pPr>
        <w:ind w:left="6480" w:hanging="360"/>
      </w:pPr>
      <w:rPr>
        <w:rFonts w:ascii="Wingdings" w:hAnsi="Wingdings" w:hint="default"/>
      </w:rPr>
    </w:lvl>
  </w:abstractNum>
  <w:abstractNum w:abstractNumId="2" w15:restartNumberingAfterBreak="0">
    <w:nsid w:val="1EA964F2"/>
    <w:multiLevelType w:val="hybridMultilevel"/>
    <w:tmpl w:val="FFFFFFFF"/>
    <w:lvl w:ilvl="0" w:tplc="F3FC9F92">
      <w:start w:val="1"/>
      <w:numFmt w:val="bullet"/>
      <w:lvlText w:val=""/>
      <w:lvlJc w:val="left"/>
      <w:pPr>
        <w:ind w:left="720" w:hanging="360"/>
      </w:pPr>
      <w:rPr>
        <w:rFonts w:ascii="Symbol" w:hAnsi="Symbol" w:hint="default"/>
      </w:rPr>
    </w:lvl>
    <w:lvl w:ilvl="1" w:tplc="3C3C5178">
      <w:start w:val="1"/>
      <w:numFmt w:val="bullet"/>
      <w:lvlText w:val="o"/>
      <w:lvlJc w:val="left"/>
      <w:pPr>
        <w:ind w:left="1440" w:hanging="360"/>
      </w:pPr>
      <w:rPr>
        <w:rFonts w:ascii="Courier New" w:hAnsi="Courier New" w:hint="default"/>
      </w:rPr>
    </w:lvl>
    <w:lvl w:ilvl="2" w:tplc="F9442EE8">
      <w:start w:val="1"/>
      <w:numFmt w:val="bullet"/>
      <w:lvlText w:val=""/>
      <w:lvlJc w:val="left"/>
      <w:pPr>
        <w:ind w:left="2160" w:hanging="360"/>
      </w:pPr>
      <w:rPr>
        <w:rFonts w:ascii="Wingdings" w:hAnsi="Wingdings" w:hint="default"/>
      </w:rPr>
    </w:lvl>
    <w:lvl w:ilvl="3" w:tplc="FF5E793E">
      <w:start w:val="1"/>
      <w:numFmt w:val="bullet"/>
      <w:lvlText w:val=""/>
      <w:lvlJc w:val="left"/>
      <w:pPr>
        <w:ind w:left="2880" w:hanging="360"/>
      </w:pPr>
      <w:rPr>
        <w:rFonts w:ascii="Symbol" w:hAnsi="Symbol" w:hint="default"/>
      </w:rPr>
    </w:lvl>
    <w:lvl w:ilvl="4" w:tplc="D15EA622">
      <w:start w:val="1"/>
      <w:numFmt w:val="bullet"/>
      <w:lvlText w:val="o"/>
      <w:lvlJc w:val="left"/>
      <w:pPr>
        <w:ind w:left="3600" w:hanging="360"/>
      </w:pPr>
      <w:rPr>
        <w:rFonts w:ascii="Courier New" w:hAnsi="Courier New" w:hint="default"/>
      </w:rPr>
    </w:lvl>
    <w:lvl w:ilvl="5" w:tplc="D9DA35A2">
      <w:start w:val="1"/>
      <w:numFmt w:val="bullet"/>
      <w:lvlText w:val=""/>
      <w:lvlJc w:val="left"/>
      <w:pPr>
        <w:ind w:left="4320" w:hanging="360"/>
      </w:pPr>
      <w:rPr>
        <w:rFonts w:ascii="Wingdings" w:hAnsi="Wingdings" w:hint="default"/>
      </w:rPr>
    </w:lvl>
    <w:lvl w:ilvl="6" w:tplc="0316BA76">
      <w:start w:val="1"/>
      <w:numFmt w:val="bullet"/>
      <w:lvlText w:val=""/>
      <w:lvlJc w:val="left"/>
      <w:pPr>
        <w:ind w:left="5040" w:hanging="360"/>
      </w:pPr>
      <w:rPr>
        <w:rFonts w:ascii="Symbol" w:hAnsi="Symbol" w:hint="default"/>
      </w:rPr>
    </w:lvl>
    <w:lvl w:ilvl="7" w:tplc="C5F4B67C">
      <w:start w:val="1"/>
      <w:numFmt w:val="bullet"/>
      <w:lvlText w:val="o"/>
      <w:lvlJc w:val="left"/>
      <w:pPr>
        <w:ind w:left="5760" w:hanging="360"/>
      </w:pPr>
      <w:rPr>
        <w:rFonts w:ascii="Courier New" w:hAnsi="Courier New" w:hint="default"/>
      </w:rPr>
    </w:lvl>
    <w:lvl w:ilvl="8" w:tplc="3314E6E8">
      <w:start w:val="1"/>
      <w:numFmt w:val="bullet"/>
      <w:lvlText w:val=""/>
      <w:lvlJc w:val="left"/>
      <w:pPr>
        <w:ind w:left="6480" w:hanging="360"/>
      </w:pPr>
      <w:rPr>
        <w:rFonts w:ascii="Wingdings" w:hAnsi="Wingdings" w:hint="default"/>
      </w:rPr>
    </w:lvl>
  </w:abstractNum>
  <w:abstractNum w:abstractNumId="3" w15:restartNumberingAfterBreak="0">
    <w:nsid w:val="26C1F35F"/>
    <w:multiLevelType w:val="hybridMultilevel"/>
    <w:tmpl w:val="FFFFFFFF"/>
    <w:lvl w:ilvl="0" w:tplc="B090F7C6">
      <w:start w:val="1"/>
      <w:numFmt w:val="bullet"/>
      <w:lvlText w:val=""/>
      <w:lvlJc w:val="left"/>
      <w:pPr>
        <w:ind w:left="720" w:hanging="360"/>
      </w:pPr>
      <w:rPr>
        <w:rFonts w:ascii="Symbol" w:hAnsi="Symbol" w:hint="default"/>
      </w:rPr>
    </w:lvl>
    <w:lvl w:ilvl="1" w:tplc="1F78A1AC">
      <w:start w:val="1"/>
      <w:numFmt w:val="bullet"/>
      <w:lvlText w:val="o"/>
      <w:lvlJc w:val="left"/>
      <w:pPr>
        <w:ind w:left="1440" w:hanging="360"/>
      </w:pPr>
      <w:rPr>
        <w:rFonts w:ascii="Courier New" w:hAnsi="Courier New" w:hint="default"/>
      </w:rPr>
    </w:lvl>
    <w:lvl w:ilvl="2" w:tplc="E3B899B8">
      <w:start w:val="1"/>
      <w:numFmt w:val="bullet"/>
      <w:lvlText w:val=""/>
      <w:lvlJc w:val="left"/>
      <w:pPr>
        <w:ind w:left="2160" w:hanging="360"/>
      </w:pPr>
      <w:rPr>
        <w:rFonts w:ascii="Wingdings" w:hAnsi="Wingdings" w:hint="default"/>
      </w:rPr>
    </w:lvl>
    <w:lvl w:ilvl="3" w:tplc="B02C38EC">
      <w:start w:val="1"/>
      <w:numFmt w:val="bullet"/>
      <w:lvlText w:val=""/>
      <w:lvlJc w:val="left"/>
      <w:pPr>
        <w:ind w:left="2880" w:hanging="360"/>
      </w:pPr>
      <w:rPr>
        <w:rFonts w:ascii="Symbol" w:hAnsi="Symbol" w:hint="default"/>
      </w:rPr>
    </w:lvl>
    <w:lvl w:ilvl="4" w:tplc="121C097A">
      <w:start w:val="1"/>
      <w:numFmt w:val="bullet"/>
      <w:lvlText w:val="o"/>
      <w:lvlJc w:val="left"/>
      <w:pPr>
        <w:ind w:left="3600" w:hanging="360"/>
      </w:pPr>
      <w:rPr>
        <w:rFonts w:ascii="Courier New" w:hAnsi="Courier New" w:hint="default"/>
      </w:rPr>
    </w:lvl>
    <w:lvl w:ilvl="5" w:tplc="0B8442DC">
      <w:start w:val="1"/>
      <w:numFmt w:val="bullet"/>
      <w:lvlText w:val=""/>
      <w:lvlJc w:val="left"/>
      <w:pPr>
        <w:ind w:left="4320" w:hanging="360"/>
      </w:pPr>
      <w:rPr>
        <w:rFonts w:ascii="Wingdings" w:hAnsi="Wingdings" w:hint="default"/>
      </w:rPr>
    </w:lvl>
    <w:lvl w:ilvl="6" w:tplc="65FC105C">
      <w:start w:val="1"/>
      <w:numFmt w:val="bullet"/>
      <w:lvlText w:val=""/>
      <w:lvlJc w:val="left"/>
      <w:pPr>
        <w:ind w:left="5040" w:hanging="360"/>
      </w:pPr>
      <w:rPr>
        <w:rFonts w:ascii="Symbol" w:hAnsi="Symbol" w:hint="default"/>
      </w:rPr>
    </w:lvl>
    <w:lvl w:ilvl="7" w:tplc="F27E85AE">
      <w:start w:val="1"/>
      <w:numFmt w:val="bullet"/>
      <w:lvlText w:val="o"/>
      <w:lvlJc w:val="left"/>
      <w:pPr>
        <w:ind w:left="5760" w:hanging="360"/>
      </w:pPr>
      <w:rPr>
        <w:rFonts w:ascii="Courier New" w:hAnsi="Courier New" w:hint="default"/>
      </w:rPr>
    </w:lvl>
    <w:lvl w:ilvl="8" w:tplc="DAF6A6A0">
      <w:start w:val="1"/>
      <w:numFmt w:val="bullet"/>
      <w:lvlText w:val=""/>
      <w:lvlJc w:val="left"/>
      <w:pPr>
        <w:ind w:left="6480" w:hanging="360"/>
      </w:pPr>
      <w:rPr>
        <w:rFonts w:ascii="Wingdings" w:hAnsi="Wingdings" w:hint="default"/>
      </w:rPr>
    </w:lvl>
  </w:abstractNum>
  <w:abstractNum w:abstractNumId="4" w15:restartNumberingAfterBreak="0">
    <w:nsid w:val="2FA25B8A"/>
    <w:multiLevelType w:val="hybridMultilevel"/>
    <w:tmpl w:val="FFFFFFFF"/>
    <w:lvl w:ilvl="0" w:tplc="924C1320">
      <w:start w:val="1"/>
      <w:numFmt w:val="bullet"/>
      <w:lvlText w:val=""/>
      <w:lvlJc w:val="left"/>
      <w:pPr>
        <w:ind w:left="720" w:hanging="360"/>
      </w:pPr>
      <w:rPr>
        <w:rFonts w:ascii="Symbol" w:hAnsi="Symbol" w:hint="default"/>
      </w:rPr>
    </w:lvl>
    <w:lvl w:ilvl="1" w:tplc="21BEDED4">
      <w:start w:val="1"/>
      <w:numFmt w:val="bullet"/>
      <w:lvlText w:val="o"/>
      <w:lvlJc w:val="left"/>
      <w:pPr>
        <w:ind w:left="1440" w:hanging="360"/>
      </w:pPr>
      <w:rPr>
        <w:rFonts w:ascii="Courier New" w:hAnsi="Courier New" w:hint="default"/>
      </w:rPr>
    </w:lvl>
    <w:lvl w:ilvl="2" w:tplc="16C033EC">
      <w:start w:val="1"/>
      <w:numFmt w:val="bullet"/>
      <w:lvlText w:val=""/>
      <w:lvlJc w:val="left"/>
      <w:pPr>
        <w:ind w:left="2160" w:hanging="360"/>
      </w:pPr>
      <w:rPr>
        <w:rFonts w:ascii="Wingdings" w:hAnsi="Wingdings" w:hint="default"/>
      </w:rPr>
    </w:lvl>
    <w:lvl w:ilvl="3" w:tplc="70CCE038">
      <w:start w:val="1"/>
      <w:numFmt w:val="bullet"/>
      <w:lvlText w:val=""/>
      <w:lvlJc w:val="left"/>
      <w:pPr>
        <w:ind w:left="2880" w:hanging="360"/>
      </w:pPr>
      <w:rPr>
        <w:rFonts w:ascii="Symbol" w:hAnsi="Symbol" w:hint="default"/>
      </w:rPr>
    </w:lvl>
    <w:lvl w:ilvl="4" w:tplc="825A437A">
      <w:start w:val="1"/>
      <w:numFmt w:val="bullet"/>
      <w:lvlText w:val="o"/>
      <w:lvlJc w:val="left"/>
      <w:pPr>
        <w:ind w:left="3600" w:hanging="360"/>
      </w:pPr>
      <w:rPr>
        <w:rFonts w:ascii="Courier New" w:hAnsi="Courier New" w:hint="default"/>
      </w:rPr>
    </w:lvl>
    <w:lvl w:ilvl="5" w:tplc="0540A778">
      <w:start w:val="1"/>
      <w:numFmt w:val="bullet"/>
      <w:lvlText w:val=""/>
      <w:lvlJc w:val="left"/>
      <w:pPr>
        <w:ind w:left="4320" w:hanging="360"/>
      </w:pPr>
      <w:rPr>
        <w:rFonts w:ascii="Wingdings" w:hAnsi="Wingdings" w:hint="default"/>
      </w:rPr>
    </w:lvl>
    <w:lvl w:ilvl="6" w:tplc="2898CBD0">
      <w:start w:val="1"/>
      <w:numFmt w:val="bullet"/>
      <w:lvlText w:val=""/>
      <w:lvlJc w:val="left"/>
      <w:pPr>
        <w:ind w:left="5040" w:hanging="360"/>
      </w:pPr>
      <w:rPr>
        <w:rFonts w:ascii="Symbol" w:hAnsi="Symbol" w:hint="default"/>
      </w:rPr>
    </w:lvl>
    <w:lvl w:ilvl="7" w:tplc="6958D3B8">
      <w:start w:val="1"/>
      <w:numFmt w:val="bullet"/>
      <w:lvlText w:val="o"/>
      <w:lvlJc w:val="left"/>
      <w:pPr>
        <w:ind w:left="5760" w:hanging="360"/>
      </w:pPr>
      <w:rPr>
        <w:rFonts w:ascii="Courier New" w:hAnsi="Courier New" w:hint="default"/>
      </w:rPr>
    </w:lvl>
    <w:lvl w:ilvl="8" w:tplc="F9921AF0">
      <w:start w:val="1"/>
      <w:numFmt w:val="bullet"/>
      <w:lvlText w:val=""/>
      <w:lvlJc w:val="left"/>
      <w:pPr>
        <w:ind w:left="6480" w:hanging="360"/>
      </w:pPr>
      <w:rPr>
        <w:rFonts w:ascii="Wingdings" w:hAnsi="Wingdings" w:hint="default"/>
      </w:rPr>
    </w:lvl>
  </w:abstractNum>
  <w:abstractNum w:abstractNumId="5" w15:restartNumberingAfterBreak="0">
    <w:nsid w:val="3592AAB4"/>
    <w:multiLevelType w:val="hybridMultilevel"/>
    <w:tmpl w:val="FFFFFFFF"/>
    <w:lvl w:ilvl="0" w:tplc="31E8E442">
      <w:start w:val="1"/>
      <w:numFmt w:val="bullet"/>
      <w:lvlText w:val=""/>
      <w:lvlJc w:val="left"/>
      <w:pPr>
        <w:ind w:left="720" w:hanging="360"/>
      </w:pPr>
      <w:rPr>
        <w:rFonts w:ascii="Symbol" w:hAnsi="Symbol" w:hint="default"/>
      </w:rPr>
    </w:lvl>
    <w:lvl w:ilvl="1" w:tplc="3A4A7B58">
      <w:start w:val="1"/>
      <w:numFmt w:val="bullet"/>
      <w:lvlText w:val="o"/>
      <w:lvlJc w:val="left"/>
      <w:pPr>
        <w:ind w:left="1440" w:hanging="360"/>
      </w:pPr>
      <w:rPr>
        <w:rFonts w:ascii="Courier New" w:hAnsi="Courier New" w:hint="default"/>
      </w:rPr>
    </w:lvl>
    <w:lvl w:ilvl="2" w:tplc="76283E0A">
      <w:start w:val="1"/>
      <w:numFmt w:val="bullet"/>
      <w:lvlText w:val=""/>
      <w:lvlJc w:val="left"/>
      <w:pPr>
        <w:ind w:left="2160" w:hanging="360"/>
      </w:pPr>
      <w:rPr>
        <w:rFonts w:ascii="Wingdings" w:hAnsi="Wingdings" w:hint="default"/>
      </w:rPr>
    </w:lvl>
    <w:lvl w:ilvl="3" w:tplc="7A74294C">
      <w:start w:val="1"/>
      <w:numFmt w:val="bullet"/>
      <w:lvlText w:val=""/>
      <w:lvlJc w:val="left"/>
      <w:pPr>
        <w:ind w:left="2880" w:hanging="360"/>
      </w:pPr>
      <w:rPr>
        <w:rFonts w:ascii="Symbol" w:hAnsi="Symbol" w:hint="default"/>
      </w:rPr>
    </w:lvl>
    <w:lvl w:ilvl="4" w:tplc="BA78FE04">
      <w:start w:val="1"/>
      <w:numFmt w:val="bullet"/>
      <w:lvlText w:val="o"/>
      <w:lvlJc w:val="left"/>
      <w:pPr>
        <w:ind w:left="3600" w:hanging="360"/>
      </w:pPr>
      <w:rPr>
        <w:rFonts w:ascii="Courier New" w:hAnsi="Courier New" w:hint="default"/>
      </w:rPr>
    </w:lvl>
    <w:lvl w:ilvl="5" w:tplc="9EB28036">
      <w:start w:val="1"/>
      <w:numFmt w:val="bullet"/>
      <w:lvlText w:val=""/>
      <w:lvlJc w:val="left"/>
      <w:pPr>
        <w:ind w:left="4320" w:hanging="360"/>
      </w:pPr>
      <w:rPr>
        <w:rFonts w:ascii="Wingdings" w:hAnsi="Wingdings" w:hint="default"/>
      </w:rPr>
    </w:lvl>
    <w:lvl w:ilvl="6" w:tplc="FD2E82E0">
      <w:start w:val="1"/>
      <w:numFmt w:val="bullet"/>
      <w:lvlText w:val=""/>
      <w:lvlJc w:val="left"/>
      <w:pPr>
        <w:ind w:left="5040" w:hanging="360"/>
      </w:pPr>
      <w:rPr>
        <w:rFonts w:ascii="Symbol" w:hAnsi="Symbol" w:hint="default"/>
      </w:rPr>
    </w:lvl>
    <w:lvl w:ilvl="7" w:tplc="7152C722">
      <w:start w:val="1"/>
      <w:numFmt w:val="bullet"/>
      <w:lvlText w:val="o"/>
      <w:lvlJc w:val="left"/>
      <w:pPr>
        <w:ind w:left="5760" w:hanging="360"/>
      </w:pPr>
      <w:rPr>
        <w:rFonts w:ascii="Courier New" w:hAnsi="Courier New" w:hint="default"/>
      </w:rPr>
    </w:lvl>
    <w:lvl w:ilvl="8" w:tplc="1C264DA6">
      <w:start w:val="1"/>
      <w:numFmt w:val="bullet"/>
      <w:lvlText w:val=""/>
      <w:lvlJc w:val="left"/>
      <w:pPr>
        <w:ind w:left="6480" w:hanging="360"/>
      </w:pPr>
      <w:rPr>
        <w:rFonts w:ascii="Wingdings" w:hAnsi="Wingdings" w:hint="default"/>
      </w:rPr>
    </w:lvl>
  </w:abstractNum>
  <w:abstractNum w:abstractNumId="6" w15:restartNumberingAfterBreak="0">
    <w:nsid w:val="3E4714A4"/>
    <w:multiLevelType w:val="hybridMultilevel"/>
    <w:tmpl w:val="FFFFFFFF"/>
    <w:lvl w:ilvl="0" w:tplc="E43A1FF6">
      <w:start w:val="1"/>
      <w:numFmt w:val="bullet"/>
      <w:lvlText w:val=""/>
      <w:lvlJc w:val="left"/>
      <w:pPr>
        <w:ind w:left="720" w:hanging="360"/>
      </w:pPr>
      <w:rPr>
        <w:rFonts w:ascii="Symbol" w:hAnsi="Symbol" w:hint="default"/>
      </w:rPr>
    </w:lvl>
    <w:lvl w:ilvl="1" w:tplc="62EA38BC">
      <w:start w:val="1"/>
      <w:numFmt w:val="bullet"/>
      <w:lvlText w:val="o"/>
      <w:lvlJc w:val="left"/>
      <w:pPr>
        <w:ind w:left="1440" w:hanging="360"/>
      </w:pPr>
      <w:rPr>
        <w:rFonts w:ascii="Courier New" w:hAnsi="Courier New" w:hint="default"/>
      </w:rPr>
    </w:lvl>
    <w:lvl w:ilvl="2" w:tplc="112C2328">
      <w:start w:val="1"/>
      <w:numFmt w:val="bullet"/>
      <w:lvlText w:val=""/>
      <w:lvlJc w:val="left"/>
      <w:pPr>
        <w:ind w:left="2160" w:hanging="360"/>
      </w:pPr>
      <w:rPr>
        <w:rFonts w:ascii="Wingdings" w:hAnsi="Wingdings" w:hint="default"/>
      </w:rPr>
    </w:lvl>
    <w:lvl w:ilvl="3" w:tplc="2B6AFE6A">
      <w:start w:val="1"/>
      <w:numFmt w:val="bullet"/>
      <w:lvlText w:val=""/>
      <w:lvlJc w:val="left"/>
      <w:pPr>
        <w:ind w:left="2880" w:hanging="360"/>
      </w:pPr>
      <w:rPr>
        <w:rFonts w:ascii="Symbol" w:hAnsi="Symbol" w:hint="default"/>
      </w:rPr>
    </w:lvl>
    <w:lvl w:ilvl="4" w:tplc="D13C912E">
      <w:start w:val="1"/>
      <w:numFmt w:val="bullet"/>
      <w:lvlText w:val="o"/>
      <w:lvlJc w:val="left"/>
      <w:pPr>
        <w:ind w:left="3600" w:hanging="360"/>
      </w:pPr>
      <w:rPr>
        <w:rFonts w:ascii="Courier New" w:hAnsi="Courier New" w:hint="default"/>
      </w:rPr>
    </w:lvl>
    <w:lvl w:ilvl="5" w:tplc="3D7E7768">
      <w:start w:val="1"/>
      <w:numFmt w:val="bullet"/>
      <w:lvlText w:val=""/>
      <w:lvlJc w:val="left"/>
      <w:pPr>
        <w:ind w:left="4320" w:hanging="360"/>
      </w:pPr>
      <w:rPr>
        <w:rFonts w:ascii="Wingdings" w:hAnsi="Wingdings" w:hint="default"/>
      </w:rPr>
    </w:lvl>
    <w:lvl w:ilvl="6" w:tplc="5AC81C74">
      <w:start w:val="1"/>
      <w:numFmt w:val="bullet"/>
      <w:lvlText w:val=""/>
      <w:lvlJc w:val="left"/>
      <w:pPr>
        <w:ind w:left="5040" w:hanging="360"/>
      </w:pPr>
      <w:rPr>
        <w:rFonts w:ascii="Symbol" w:hAnsi="Symbol" w:hint="default"/>
      </w:rPr>
    </w:lvl>
    <w:lvl w:ilvl="7" w:tplc="0BAE8F50">
      <w:start w:val="1"/>
      <w:numFmt w:val="bullet"/>
      <w:lvlText w:val="o"/>
      <w:lvlJc w:val="left"/>
      <w:pPr>
        <w:ind w:left="5760" w:hanging="360"/>
      </w:pPr>
      <w:rPr>
        <w:rFonts w:ascii="Courier New" w:hAnsi="Courier New" w:hint="default"/>
      </w:rPr>
    </w:lvl>
    <w:lvl w:ilvl="8" w:tplc="90C0B4EC">
      <w:start w:val="1"/>
      <w:numFmt w:val="bullet"/>
      <w:lvlText w:val=""/>
      <w:lvlJc w:val="left"/>
      <w:pPr>
        <w:ind w:left="6480" w:hanging="360"/>
      </w:pPr>
      <w:rPr>
        <w:rFonts w:ascii="Wingdings" w:hAnsi="Wingdings" w:hint="default"/>
      </w:rPr>
    </w:lvl>
  </w:abstractNum>
  <w:abstractNum w:abstractNumId="7" w15:restartNumberingAfterBreak="0">
    <w:nsid w:val="3E80A3F1"/>
    <w:multiLevelType w:val="hybridMultilevel"/>
    <w:tmpl w:val="FFFFFFFF"/>
    <w:lvl w:ilvl="0" w:tplc="2028FED0">
      <w:start w:val="1"/>
      <w:numFmt w:val="bullet"/>
      <w:lvlText w:val=""/>
      <w:lvlJc w:val="left"/>
      <w:pPr>
        <w:ind w:left="720" w:hanging="360"/>
      </w:pPr>
      <w:rPr>
        <w:rFonts w:ascii="Symbol" w:hAnsi="Symbol" w:hint="default"/>
      </w:rPr>
    </w:lvl>
    <w:lvl w:ilvl="1" w:tplc="34D05BD4">
      <w:start w:val="1"/>
      <w:numFmt w:val="bullet"/>
      <w:lvlText w:val="o"/>
      <w:lvlJc w:val="left"/>
      <w:pPr>
        <w:ind w:left="1440" w:hanging="360"/>
      </w:pPr>
      <w:rPr>
        <w:rFonts w:ascii="Courier New" w:hAnsi="Courier New" w:hint="default"/>
      </w:rPr>
    </w:lvl>
    <w:lvl w:ilvl="2" w:tplc="3E78F406">
      <w:start w:val="1"/>
      <w:numFmt w:val="bullet"/>
      <w:lvlText w:val=""/>
      <w:lvlJc w:val="left"/>
      <w:pPr>
        <w:ind w:left="2160" w:hanging="360"/>
      </w:pPr>
      <w:rPr>
        <w:rFonts w:ascii="Wingdings" w:hAnsi="Wingdings" w:hint="default"/>
      </w:rPr>
    </w:lvl>
    <w:lvl w:ilvl="3" w:tplc="0BEE07DC">
      <w:start w:val="1"/>
      <w:numFmt w:val="bullet"/>
      <w:lvlText w:val=""/>
      <w:lvlJc w:val="left"/>
      <w:pPr>
        <w:ind w:left="2880" w:hanging="360"/>
      </w:pPr>
      <w:rPr>
        <w:rFonts w:ascii="Symbol" w:hAnsi="Symbol" w:hint="default"/>
      </w:rPr>
    </w:lvl>
    <w:lvl w:ilvl="4" w:tplc="CDA24002">
      <w:start w:val="1"/>
      <w:numFmt w:val="bullet"/>
      <w:lvlText w:val="o"/>
      <w:lvlJc w:val="left"/>
      <w:pPr>
        <w:ind w:left="3600" w:hanging="360"/>
      </w:pPr>
      <w:rPr>
        <w:rFonts w:ascii="Courier New" w:hAnsi="Courier New" w:hint="default"/>
      </w:rPr>
    </w:lvl>
    <w:lvl w:ilvl="5" w:tplc="07966A1E">
      <w:start w:val="1"/>
      <w:numFmt w:val="bullet"/>
      <w:lvlText w:val=""/>
      <w:lvlJc w:val="left"/>
      <w:pPr>
        <w:ind w:left="4320" w:hanging="360"/>
      </w:pPr>
      <w:rPr>
        <w:rFonts w:ascii="Wingdings" w:hAnsi="Wingdings" w:hint="default"/>
      </w:rPr>
    </w:lvl>
    <w:lvl w:ilvl="6" w:tplc="80604B9E">
      <w:start w:val="1"/>
      <w:numFmt w:val="bullet"/>
      <w:lvlText w:val=""/>
      <w:lvlJc w:val="left"/>
      <w:pPr>
        <w:ind w:left="5040" w:hanging="360"/>
      </w:pPr>
      <w:rPr>
        <w:rFonts w:ascii="Symbol" w:hAnsi="Symbol" w:hint="default"/>
      </w:rPr>
    </w:lvl>
    <w:lvl w:ilvl="7" w:tplc="4CBE7252">
      <w:start w:val="1"/>
      <w:numFmt w:val="bullet"/>
      <w:lvlText w:val="o"/>
      <w:lvlJc w:val="left"/>
      <w:pPr>
        <w:ind w:left="5760" w:hanging="360"/>
      </w:pPr>
      <w:rPr>
        <w:rFonts w:ascii="Courier New" w:hAnsi="Courier New" w:hint="default"/>
      </w:rPr>
    </w:lvl>
    <w:lvl w:ilvl="8" w:tplc="1BB67EE4">
      <w:start w:val="1"/>
      <w:numFmt w:val="bullet"/>
      <w:lvlText w:val=""/>
      <w:lvlJc w:val="left"/>
      <w:pPr>
        <w:ind w:left="6480" w:hanging="360"/>
      </w:pPr>
      <w:rPr>
        <w:rFonts w:ascii="Wingdings" w:hAnsi="Wingdings" w:hint="default"/>
      </w:rPr>
    </w:lvl>
  </w:abstractNum>
  <w:abstractNum w:abstractNumId="8" w15:restartNumberingAfterBreak="0">
    <w:nsid w:val="4792517C"/>
    <w:multiLevelType w:val="hybridMultilevel"/>
    <w:tmpl w:val="FFFFFFFF"/>
    <w:lvl w:ilvl="0" w:tplc="2104F254">
      <w:start w:val="1"/>
      <w:numFmt w:val="bullet"/>
      <w:lvlText w:val=""/>
      <w:lvlJc w:val="left"/>
      <w:pPr>
        <w:ind w:left="720" w:hanging="360"/>
      </w:pPr>
      <w:rPr>
        <w:rFonts w:ascii="Symbol" w:hAnsi="Symbol" w:hint="default"/>
      </w:rPr>
    </w:lvl>
    <w:lvl w:ilvl="1" w:tplc="43BACCA6">
      <w:start w:val="1"/>
      <w:numFmt w:val="bullet"/>
      <w:lvlText w:val="o"/>
      <w:lvlJc w:val="left"/>
      <w:pPr>
        <w:ind w:left="1440" w:hanging="360"/>
      </w:pPr>
      <w:rPr>
        <w:rFonts w:ascii="Courier New" w:hAnsi="Courier New" w:hint="default"/>
      </w:rPr>
    </w:lvl>
    <w:lvl w:ilvl="2" w:tplc="8AC665A6">
      <w:start w:val="1"/>
      <w:numFmt w:val="bullet"/>
      <w:lvlText w:val=""/>
      <w:lvlJc w:val="left"/>
      <w:pPr>
        <w:ind w:left="2160" w:hanging="360"/>
      </w:pPr>
      <w:rPr>
        <w:rFonts w:ascii="Wingdings" w:hAnsi="Wingdings" w:hint="default"/>
      </w:rPr>
    </w:lvl>
    <w:lvl w:ilvl="3" w:tplc="0576C1E2">
      <w:start w:val="1"/>
      <w:numFmt w:val="bullet"/>
      <w:lvlText w:val=""/>
      <w:lvlJc w:val="left"/>
      <w:pPr>
        <w:ind w:left="2880" w:hanging="360"/>
      </w:pPr>
      <w:rPr>
        <w:rFonts w:ascii="Symbol" w:hAnsi="Symbol" w:hint="default"/>
      </w:rPr>
    </w:lvl>
    <w:lvl w:ilvl="4" w:tplc="AEEE9480">
      <w:start w:val="1"/>
      <w:numFmt w:val="bullet"/>
      <w:lvlText w:val="o"/>
      <w:lvlJc w:val="left"/>
      <w:pPr>
        <w:ind w:left="3600" w:hanging="360"/>
      </w:pPr>
      <w:rPr>
        <w:rFonts w:ascii="Courier New" w:hAnsi="Courier New" w:hint="default"/>
      </w:rPr>
    </w:lvl>
    <w:lvl w:ilvl="5" w:tplc="794E31F6">
      <w:start w:val="1"/>
      <w:numFmt w:val="bullet"/>
      <w:lvlText w:val=""/>
      <w:lvlJc w:val="left"/>
      <w:pPr>
        <w:ind w:left="4320" w:hanging="360"/>
      </w:pPr>
      <w:rPr>
        <w:rFonts w:ascii="Wingdings" w:hAnsi="Wingdings" w:hint="default"/>
      </w:rPr>
    </w:lvl>
    <w:lvl w:ilvl="6" w:tplc="112C0DD0">
      <w:start w:val="1"/>
      <w:numFmt w:val="bullet"/>
      <w:lvlText w:val=""/>
      <w:lvlJc w:val="left"/>
      <w:pPr>
        <w:ind w:left="5040" w:hanging="360"/>
      </w:pPr>
      <w:rPr>
        <w:rFonts w:ascii="Symbol" w:hAnsi="Symbol" w:hint="default"/>
      </w:rPr>
    </w:lvl>
    <w:lvl w:ilvl="7" w:tplc="47AC2898">
      <w:start w:val="1"/>
      <w:numFmt w:val="bullet"/>
      <w:lvlText w:val="o"/>
      <w:lvlJc w:val="left"/>
      <w:pPr>
        <w:ind w:left="5760" w:hanging="360"/>
      </w:pPr>
      <w:rPr>
        <w:rFonts w:ascii="Courier New" w:hAnsi="Courier New" w:hint="default"/>
      </w:rPr>
    </w:lvl>
    <w:lvl w:ilvl="8" w:tplc="CFDA579A">
      <w:start w:val="1"/>
      <w:numFmt w:val="bullet"/>
      <w:lvlText w:val=""/>
      <w:lvlJc w:val="left"/>
      <w:pPr>
        <w:ind w:left="6480" w:hanging="360"/>
      </w:pPr>
      <w:rPr>
        <w:rFonts w:ascii="Wingdings" w:hAnsi="Wingdings" w:hint="default"/>
      </w:rPr>
    </w:lvl>
  </w:abstractNum>
  <w:abstractNum w:abstractNumId="9" w15:restartNumberingAfterBreak="0">
    <w:nsid w:val="499F0AFF"/>
    <w:multiLevelType w:val="hybridMultilevel"/>
    <w:tmpl w:val="FFFFFFFF"/>
    <w:lvl w:ilvl="0" w:tplc="6EF89DEC">
      <w:start w:val="1"/>
      <w:numFmt w:val="bullet"/>
      <w:lvlText w:val=""/>
      <w:lvlJc w:val="left"/>
      <w:pPr>
        <w:ind w:left="720" w:hanging="360"/>
      </w:pPr>
      <w:rPr>
        <w:rFonts w:ascii="Symbol" w:hAnsi="Symbol" w:hint="default"/>
      </w:rPr>
    </w:lvl>
    <w:lvl w:ilvl="1" w:tplc="0C600772">
      <w:start w:val="1"/>
      <w:numFmt w:val="bullet"/>
      <w:lvlText w:val="o"/>
      <w:lvlJc w:val="left"/>
      <w:pPr>
        <w:ind w:left="1440" w:hanging="360"/>
      </w:pPr>
      <w:rPr>
        <w:rFonts w:ascii="Courier New" w:hAnsi="Courier New" w:hint="default"/>
      </w:rPr>
    </w:lvl>
    <w:lvl w:ilvl="2" w:tplc="EC8C4270">
      <w:start w:val="1"/>
      <w:numFmt w:val="bullet"/>
      <w:lvlText w:val=""/>
      <w:lvlJc w:val="left"/>
      <w:pPr>
        <w:ind w:left="2160" w:hanging="360"/>
      </w:pPr>
      <w:rPr>
        <w:rFonts w:ascii="Wingdings" w:hAnsi="Wingdings" w:hint="default"/>
      </w:rPr>
    </w:lvl>
    <w:lvl w:ilvl="3" w:tplc="594EA140">
      <w:start w:val="1"/>
      <w:numFmt w:val="bullet"/>
      <w:lvlText w:val=""/>
      <w:lvlJc w:val="left"/>
      <w:pPr>
        <w:ind w:left="2880" w:hanging="360"/>
      </w:pPr>
      <w:rPr>
        <w:rFonts w:ascii="Symbol" w:hAnsi="Symbol" w:hint="default"/>
      </w:rPr>
    </w:lvl>
    <w:lvl w:ilvl="4" w:tplc="8D94EDC2">
      <w:start w:val="1"/>
      <w:numFmt w:val="bullet"/>
      <w:lvlText w:val="o"/>
      <w:lvlJc w:val="left"/>
      <w:pPr>
        <w:ind w:left="3600" w:hanging="360"/>
      </w:pPr>
      <w:rPr>
        <w:rFonts w:ascii="Courier New" w:hAnsi="Courier New" w:hint="default"/>
      </w:rPr>
    </w:lvl>
    <w:lvl w:ilvl="5" w:tplc="EFC281E8">
      <w:start w:val="1"/>
      <w:numFmt w:val="bullet"/>
      <w:lvlText w:val=""/>
      <w:lvlJc w:val="left"/>
      <w:pPr>
        <w:ind w:left="4320" w:hanging="360"/>
      </w:pPr>
      <w:rPr>
        <w:rFonts w:ascii="Wingdings" w:hAnsi="Wingdings" w:hint="default"/>
      </w:rPr>
    </w:lvl>
    <w:lvl w:ilvl="6" w:tplc="1E26EF3C">
      <w:start w:val="1"/>
      <w:numFmt w:val="bullet"/>
      <w:lvlText w:val=""/>
      <w:lvlJc w:val="left"/>
      <w:pPr>
        <w:ind w:left="5040" w:hanging="360"/>
      </w:pPr>
      <w:rPr>
        <w:rFonts w:ascii="Symbol" w:hAnsi="Symbol" w:hint="default"/>
      </w:rPr>
    </w:lvl>
    <w:lvl w:ilvl="7" w:tplc="90CA1B42">
      <w:start w:val="1"/>
      <w:numFmt w:val="bullet"/>
      <w:lvlText w:val="o"/>
      <w:lvlJc w:val="left"/>
      <w:pPr>
        <w:ind w:left="5760" w:hanging="360"/>
      </w:pPr>
      <w:rPr>
        <w:rFonts w:ascii="Courier New" w:hAnsi="Courier New" w:hint="default"/>
      </w:rPr>
    </w:lvl>
    <w:lvl w:ilvl="8" w:tplc="22B6F710">
      <w:start w:val="1"/>
      <w:numFmt w:val="bullet"/>
      <w:lvlText w:val=""/>
      <w:lvlJc w:val="left"/>
      <w:pPr>
        <w:ind w:left="6480" w:hanging="360"/>
      </w:pPr>
      <w:rPr>
        <w:rFonts w:ascii="Wingdings" w:hAnsi="Wingdings" w:hint="default"/>
      </w:rPr>
    </w:lvl>
  </w:abstractNum>
  <w:abstractNum w:abstractNumId="10" w15:restartNumberingAfterBreak="0">
    <w:nsid w:val="4BA52EC7"/>
    <w:multiLevelType w:val="hybridMultilevel"/>
    <w:tmpl w:val="FFFFFFFF"/>
    <w:lvl w:ilvl="0" w:tplc="BF8AAF38">
      <w:start w:val="1"/>
      <w:numFmt w:val="bullet"/>
      <w:lvlText w:val=""/>
      <w:lvlJc w:val="left"/>
      <w:pPr>
        <w:ind w:left="720" w:hanging="360"/>
      </w:pPr>
      <w:rPr>
        <w:rFonts w:ascii="Symbol" w:hAnsi="Symbol" w:hint="default"/>
      </w:rPr>
    </w:lvl>
    <w:lvl w:ilvl="1" w:tplc="AA400DBC">
      <w:start w:val="1"/>
      <w:numFmt w:val="bullet"/>
      <w:lvlText w:val="o"/>
      <w:lvlJc w:val="left"/>
      <w:pPr>
        <w:ind w:left="1440" w:hanging="360"/>
      </w:pPr>
      <w:rPr>
        <w:rFonts w:ascii="Courier New" w:hAnsi="Courier New" w:hint="default"/>
      </w:rPr>
    </w:lvl>
    <w:lvl w:ilvl="2" w:tplc="67B2A1C8">
      <w:start w:val="1"/>
      <w:numFmt w:val="bullet"/>
      <w:lvlText w:val=""/>
      <w:lvlJc w:val="left"/>
      <w:pPr>
        <w:ind w:left="2160" w:hanging="360"/>
      </w:pPr>
      <w:rPr>
        <w:rFonts w:ascii="Wingdings" w:hAnsi="Wingdings" w:hint="default"/>
      </w:rPr>
    </w:lvl>
    <w:lvl w:ilvl="3" w:tplc="175C6AEA">
      <w:start w:val="1"/>
      <w:numFmt w:val="bullet"/>
      <w:lvlText w:val=""/>
      <w:lvlJc w:val="left"/>
      <w:pPr>
        <w:ind w:left="2880" w:hanging="360"/>
      </w:pPr>
      <w:rPr>
        <w:rFonts w:ascii="Symbol" w:hAnsi="Symbol" w:hint="default"/>
      </w:rPr>
    </w:lvl>
    <w:lvl w:ilvl="4" w:tplc="F7F2AB9E">
      <w:start w:val="1"/>
      <w:numFmt w:val="bullet"/>
      <w:lvlText w:val="o"/>
      <w:lvlJc w:val="left"/>
      <w:pPr>
        <w:ind w:left="3600" w:hanging="360"/>
      </w:pPr>
      <w:rPr>
        <w:rFonts w:ascii="Courier New" w:hAnsi="Courier New" w:hint="default"/>
      </w:rPr>
    </w:lvl>
    <w:lvl w:ilvl="5" w:tplc="43EE6BCE">
      <w:start w:val="1"/>
      <w:numFmt w:val="bullet"/>
      <w:lvlText w:val=""/>
      <w:lvlJc w:val="left"/>
      <w:pPr>
        <w:ind w:left="4320" w:hanging="360"/>
      </w:pPr>
      <w:rPr>
        <w:rFonts w:ascii="Wingdings" w:hAnsi="Wingdings" w:hint="default"/>
      </w:rPr>
    </w:lvl>
    <w:lvl w:ilvl="6" w:tplc="520E371A">
      <w:start w:val="1"/>
      <w:numFmt w:val="bullet"/>
      <w:lvlText w:val=""/>
      <w:lvlJc w:val="left"/>
      <w:pPr>
        <w:ind w:left="5040" w:hanging="360"/>
      </w:pPr>
      <w:rPr>
        <w:rFonts w:ascii="Symbol" w:hAnsi="Symbol" w:hint="default"/>
      </w:rPr>
    </w:lvl>
    <w:lvl w:ilvl="7" w:tplc="4670BF36">
      <w:start w:val="1"/>
      <w:numFmt w:val="bullet"/>
      <w:lvlText w:val="o"/>
      <w:lvlJc w:val="left"/>
      <w:pPr>
        <w:ind w:left="5760" w:hanging="360"/>
      </w:pPr>
      <w:rPr>
        <w:rFonts w:ascii="Courier New" w:hAnsi="Courier New" w:hint="default"/>
      </w:rPr>
    </w:lvl>
    <w:lvl w:ilvl="8" w:tplc="F652714C">
      <w:start w:val="1"/>
      <w:numFmt w:val="bullet"/>
      <w:lvlText w:val=""/>
      <w:lvlJc w:val="left"/>
      <w:pPr>
        <w:ind w:left="6480" w:hanging="360"/>
      </w:pPr>
      <w:rPr>
        <w:rFonts w:ascii="Wingdings" w:hAnsi="Wingdings" w:hint="default"/>
      </w:rPr>
    </w:lvl>
  </w:abstractNum>
  <w:abstractNum w:abstractNumId="11" w15:restartNumberingAfterBreak="0">
    <w:nsid w:val="53B92240"/>
    <w:multiLevelType w:val="hybridMultilevel"/>
    <w:tmpl w:val="31DC4992"/>
    <w:lvl w:ilvl="0" w:tplc="53FA20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B5F53"/>
    <w:multiLevelType w:val="hybridMultilevel"/>
    <w:tmpl w:val="FFFFFFFF"/>
    <w:lvl w:ilvl="0" w:tplc="151AEF10">
      <w:start w:val="1"/>
      <w:numFmt w:val="bullet"/>
      <w:lvlText w:val=""/>
      <w:lvlJc w:val="left"/>
      <w:pPr>
        <w:ind w:left="720" w:hanging="360"/>
      </w:pPr>
      <w:rPr>
        <w:rFonts w:ascii="Symbol" w:hAnsi="Symbol" w:hint="default"/>
      </w:rPr>
    </w:lvl>
    <w:lvl w:ilvl="1" w:tplc="D22EDF18">
      <w:start w:val="1"/>
      <w:numFmt w:val="bullet"/>
      <w:lvlText w:val="o"/>
      <w:lvlJc w:val="left"/>
      <w:pPr>
        <w:ind w:left="1440" w:hanging="360"/>
      </w:pPr>
      <w:rPr>
        <w:rFonts w:ascii="Courier New" w:hAnsi="Courier New" w:hint="default"/>
      </w:rPr>
    </w:lvl>
    <w:lvl w:ilvl="2" w:tplc="44363C16">
      <w:start w:val="1"/>
      <w:numFmt w:val="bullet"/>
      <w:lvlText w:val=""/>
      <w:lvlJc w:val="left"/>
      <w:pPr>
        <w:ind w:left="2160" w:hanging="360"/>
      </w:pPr>
      <w:rPr>
        <w:rFonts w:ascii="Wingdings" w:hAnsi="Wingdings" w:hint="default"/>
      </w:rPr>
    </w:lvl>
    <w:lvl w:ilvl="3" w:tplc="934AE57A">
      <w:start w:val="1"/>
      <w:numFmt w:val="bullet"/>
      <w:lvlText w:val=""/>
      <w:lvlJc w:val="left"/>
      <w:pPr>
        <w:ind w:left="2880" w:hanging="360"/>
      </w:pPr>
      <w:rPr>
        <w:rFonts w:ascii="Symbol" w:hAnsi="Symbol" w:hint="default"/>
      </w:rPr>
    </w:lvl>
    <w:lvl w:ilvl="4" w:tplc="21426D20">
      <w:start w:val="1"/>
      <w:numFmt w:val="bullet"/>
      <w:lvlText w:val="o"/>
      <w:lvlJc w:val="left"/>
      <w:pPr>
        <w:ind w:left="3600" w:hanging="360"/>
      </w:pPr>
      <w:rPr>
        <w:rFonts w:ascii="Courier New" w:hAnsi="Courier New" w:hint="default"/>
      </w:rPr>
    </w:lvl>
    <w:lvl w:ilvl="5" w:tplc="ED24327C">
      <w:start w:val="1"/>
      <w:numFmt w:val="bullet"/>
      <w:lvlText w:val=""/>
      <w:lvlJc w:val="left"/>
      <w:pPr>
        <w:ind w:left="4320" w:hanging="360"/>
      </w:pPr>
      <w:rPr>
        <w:rFonts w:ascii="Wingdings" w:hAnsi="Wingdings" w:hint="default"/>
      </w:rPr>
    </w:lvl>
    <w:lvl w:ilvl="6" w:tplc="380A42D4">
      <w:start w:val="1"/>
      <w:numFmt w:val="bullet"/>
      <w:lvlText w:val=""/>
      <w:lvlJc w:val="left"/>
      <w:pPr>
        <w:ind w:left="5040" w:hanging="360"/>
      </w:pPr>
      <w:rPr>
        <w:rFonts w:ascii="Symbol" w:hAnsi="Symbol" w:hint="default"/>
      </w:rPr>
    </w:lvl>
    <w:lvl w:ilvl="7" w:tplc="2A8EE006">
      <w:start w:val="1"/>
      <w:numFmt w:val="bullet"/>
      <w:lvlText w:val="o"/>
      <w:lvlJc w:val="left"/>
      <w:pPr>
        <w:ind w:left="5760" w:hanging="360"/>
      </w:pPr>
      <w:rPr>
        <w:rFonts w:ascii="Courier New" w:hAnsi="Courier New" w:hint="default"/>
      </w:rPr>
    </w:lvl>
    <w:lvl w:ilvl="8" w:tplc="CEEE2868">
      <w:start w:val="1"/>
      <w:numFmt w:val="bullet"/>
      <w:lvlText w:val=""/>
      <w:lvlJc w:val="left"/>
      <w:pPr>
        <w:ind w:left="6480" w:hanging="360"/>
      </w:pPr>
      <w:rPr>
        <w:rFonts w:ascii="Wingdings" w:hAnsi="Wingdings" w:hint="default"/>
      </w:rPr>
    </w:lvl>
  </w:abstractNum>
  <w:abstractNum w:abstractNumId="13" w15:restartNumberingAfterBreak="0">
    <w:nsid w:val="610602BC"/>
    <w:multiLevelType w:val="hybridMultilevel"/>
    <w:tmpl w:val="FFFFFFFF"/>
    <w:lvl w:ilvl="0" w:tplc="1ED8A95A">
      <w:start w:val="1"/>
      <w:numFmt w:val="bullet"/>
      <w:lvlText w:val=""/>
      <w:lvlJc w:val="left"/>
      <w:pPr>
        <w:ind w:left="720" w:hanging="360"/>
      </w:pPr>
      <w:rPr>
        <w:rFonts w:ascii="Symbol" w:hAnsi="Symbol" w:hint="default"/>
      </w:rPr>
    </w:lvl>
    <w:lvl w:ilvl="1" w:tplc="500A0F96">
      <w:start w:val="1"/>
      <w:numFmt w:val="bullet"/>
      <w:lvlText w:val="o"/>
      <w:lvlJc w:val="left"/>
      <w:pPr>
        <w:ind w:left="1440" w:hanging="360"/>
      </w:pPr>
      <w:rPr>
        <w:rFonts w:ascii="Courier New" w:hAnsi="Courier New" w:hint="default"/>
      </w:rPr>
    </w:lvl>
    <w:lvl w:ilvl="2" w:tplc="4AD06BB2">
      <w:start w:val="1"/>
      <w:numFmt w:val="bullet"/>
      <w:lvlText w:val=""/>
      <w:lvlJc w:val="left"/>
      <w:pPr>
        <w:ind w:left="2160" w:hanging="360"/>
      </w:pPr>
      <w:rPr>
        <w:rFonts w:ascii="Wingdings" w:hAnsi="Wingdings" w:hint="default"/>
      </w:rPr>
    </w:lvl>
    <w:lvl w:ilvl="3" w:tplc="0BDC45A6">
      <w:start w:val="1"/>
      <w:numFmt w:val="bullet"/>
      <w:lvlText w:val=""/>
      <w:lvlJc w:val="left"/>
      <w:pPr>
        <w:ind w:left="2880" w:hanging="360"/>
      </w:pPr>
      <w:rPr>
        <w:rFonts w:ascii="Symbol" w:hAnsi="Symbol" w:hint="default"/>
      </w:rPr>
    </w:lvl>
    <w:lvl w:ilvl="4" w:tplc="84F084C0">
      <w:start w:val="1"/>
      <w:numFmt w:val="bullet"/>
      <w:lvlText w:val="o"/>
      <w:lvlJc w:val="left"/>
      <w:pPr>
        <w:ind w:left="3600" w:hanging="360"/>
      </w:pPr>
      <w:rPr>
        <w:rFonts w:ascii="Courier New" w:hAnsi="Courier New" w:hint="default"/>
      </w:rPr>
    </w:lvl>
    <w:lvl w:ilvl="5" w:tplc="3D4ACA52">
      <w:start w:val="1"/>
      <w:numFmt w:val="bullet"/>
      <w:lvlText w:val=""/>
      <w:lvlJc w:val="left"/>
      <w:pPr>
        <w:ind w:left="4320" w:hanging="360"/>
      </w:pPr>
      <w:rPr>
        <w:rFonts w:ascii="Wingdings" w:hAnsi="Wingdings" w:hint="default"/>
      </w:rPr>
    </w:lvl>
    <w:lvl w:ilvl="6" w:tplc="60787332">
      <w:start w:val="1"/>
      <w:numFmt w:val="bullet"/>
      <w:lvlText w:val=""/>
      <w:lvlJc w:val="left"/>
      <w:pPr>
        <w:ind w:left="5040" w:hanging="360"/>
      </w:pPr>
      <w:rPr>
        <w:rFonts w:ascii="Symbol" w:hAnsi="Symbol" w:hint="default"/>
      </w:rPr>
    </w:lvl>
    <w:lvl w:ilvl="7" w:tplc="A8C8AD14">
      <w:start w:val="1"/>
      <w:numFmt w:val="bullet"/>
      <w:lvlText w:val="o"/>
      <w:lvlJc w:val="left"/>
      <w:pPr>
        <w:ind w:left="5760" w:hanging="360"/>
      </w:pPr>
      <w:rPr>
        <w:rFonts w:ascii="Courier New" w:hAnsi="Courier New" w:hint="default"/>
      </w:rPr>
    </w:lvl>
    <w:lvl w:ilvl="8" w:tplc="4BEC2B5E">
      <w:start w:val="1"/>
      <w:numFmt w:val="bullet"/>
      <w:lvlText w:val=""/>
      <w:lvlJc w:val="left"/>
      <w:pPr>
        <w:ind w:left="6480" w:hanging="360"/>
      </w:pPr>
      <w:rPr>
        <w:rFonts w:ascii="Wingdings" w:hAnsi="Wingdings" w:hint="default"/>
      </w:rPr>
    </w:lvl>
  </w:abstractNum>
  <w:abstractNum w:abstractNumId="14" w15:restartNumberingAfterBreak="0">
    <w:nsid w:val="62D12233"/>
    <w:multiLevelType w:val="hybridMultilevel"/>
    <w:tmpl w:val="FFFFFFFF"/>
    <w:lvl w:ilvl="0" w:tplc="74A458A6">
      <w:start w:val="1"/>
      <w:numFmt w:val="bullet"/>
      <w:lvlText w:val=""/>
      <w:lvlJc w:val="left"/>
      <w:pPr>
        <w:ind w:left="720" w:hanging="360"/>
      </w:pPr>
      <w:rPr>
        <w:rFonts w:ascii="Symbol" w:hAnsi="Symbol" w:hint="default"/>
      </w:rPr>
    </w:lvl>
    <w:lvl w:ilvl="1" w:tplc="68F04B78">
      <w:start w:val="1"/>
      <w:numFmt w:val="bullet"/>
      <w:lvlText w:val="o"/>
      <w:lvlJc w:val="left"/>
      <w:pPr>
        <w:ind w:left="1440" w:hanging="360"/>
      </w:pPr>
      <w:rPr>
        <w:rFonts w:ascii="Courier New" w:hAnsi="Courier New" w:hint="default"/>
      </w:rPr>
    </w:lvl>
    <w:lvl w:ilvl="2" w:tplc="B12A34A2">
      <w:start w:val="1"/>
      <w:numFmt w:val="bullet"/>
      <w:lvlText w:val=""/>
      <w:lvlJc w:val="left"/>
      <w:pPr>
        <w:ind w:left="2160" w:hanging="360"/>
      </w:pPr>
      <w:rPr>
        <w:rFonts w:ascii="Wingdings" w:hAnsi="Wingdings" w:hint="default"/>
      </w:rPr>
    </w:lvl>
    <w:lvl w:ilvl="3" w:tplc="B914B722">
      <w:start w:val="1"/>
      <w:numFmt w:val="bullet"/>
      <w:lvlText w:val=""/>
      <w:lvlJc w:val="left"/>
      <w:pPr>
        <w:ind w:left="2880" w:hanging="360"/>
      </w:pPr>
      <w:rPr>
        <w:rFonts w:ascii="Symbol" w:hAnsi="Symbol" w:hint="default"/>
      </w:rPr>
    </w:lvl>
    <w:lvl w:ilvl="4" w:tplc="22581516">
      <w:start w:val="1"/>
      <w:numFmt w:val="bullet"/>
      <w:lvlText w:val="o"/>
      <w:lvlJc w:val="left"/>
      <w:pPr>
        <w:ind w:left="3600" w:hanging="360"/>
      </w:pPr>
      <w:rPr>
        <w:rFonts w:ascii="Courier New" w:hAnsi="Courier New" w:hint="default"/>
      </w:rPr>
    </w:lvl>
    <w:lvl w:ilvl="5" w:tplc="4F40DD70">
      <w:start w:val="1"/>
      <w:numFmt w:val="bullet"/>
      <w:lvlText w:val=""/>
      <w:lvlJc w:val="left"/>
      <w:pPr>
        <w:ind w:left="4320" w:hanging="360"/>
      </w:pPr>
      <w:rPr>
        <w:rFonts w:ascii="Wingdings" w:hAnsi="Wingdings" w:hint="default"/>
      </w:rPr>
    </w:lvl>
    <w:lvl w:ilvl="6" w:tplc="A3544C10">
      <w:start w:val="1"/>
      <w:numFmt w:val="bullet"/>
      <w:lvlText w:val=""/>
      <w:lvlJc w:val="left"/>
      <w:pPr>
        <w:ind w:left="5040" w:hanging="360"/>
      </w:pPr>
      <w:rPr>
        <w:rFonts w:ascii="Symbol" w:hAnsi="Symbol" w:hint="default"/>
      </w:rPr>
    </w:lvl>
    <w:lvl w:ilvl="7" w:tplc="9784508C">
      <w:start w:val="1"/>
      <w:numFmt w:val="bullet"/>
      <w:lvlText w:val="o"/>
      <w:lvlJc w:val="left"/>
      <w:pPr>
        <w:ind w:left="5760" w:hanging="360"/>
      </w:pPr>
      <w:rPr>
        <w:rFonts w:ascii="Courier New" w:hAnsi="Courier New" w:hint="default"/>
      </w:rPr>
    </w:lvl>
    <w:lvl w:ilvl="8" w:tplc="7DF48760">
      <w:start w:val="1"/>
      <w:numFmt w:val="bullet"/>
      <w:lvlText w:val=""/>
      <w:lvlJc w:val="left"/>
      <w:pPr>
        <w:ind w:left="6480" w:hanging="360"/>
      </w:pPr>
      <w:rPr>
        <w:rFonts w:ascii="Wingdings" w:hAnsi="Wingdings" w:hint="default"/>
      </w:rPr>
    </w:lvl>
  </w:abstractNum>
  <w:abstractNum w:abstractNumId="15" w15:restartNumberingAfterBreak="0">
    <w:nsid w:val="64331BAE"/>
    <w:multiLevelType w:val="hybridMultilevel"/>
    <w:tmpl w:val="FFFFFFFF"/>
    <w:lvl w:ilvl="0" w:tplc="61EADD16">
      <w:start w:val="1"/>
      <w:numFmt w:val="bullet"/>
      <w:lvlText w:val="-"/>
      <w:lvlJc w:val="left"/>
      <w:pPr>
        <w:ind w:left="720" w:hanging="360"/>
      </w:pPr>
      <w:rPr>
        <w:rFonts w:ascii="Calibri" w:hAnsi="Calibri" w:hint="default"/>
      </w:rPr>
    </w:lvl>
    <w:lvl w:ilvl="1" w:tplc="307E98D6">
      <w:start w:val="1"/>
      <w:numFmt w:val="bullet"/>
      <w:lvlText w:val="o"/>
      <w:lvlJc w:val="left"/>
      <w:pPr>
        <w:ind w:left="1440" w:hanging="360"/>
      </w:pPr>
      <w:rPr>
        <w:rFonts w:ascii="Courier New" w:hAnsi="Courier New" w:hint="default"/>
      </w:rPr>
    </w:lvl>
    <w:lvl w:ilvl="2" w:tplc="EC3E8C4A">
      <w:start w:val="1"/>
      <w:numFmt w:val="bullet"/>
      <w:lvlText w:val=""/>
      <w:lvlJc w:val="left"/>
      <w:pPr>
        <w:ind w:left="2160" w:hanging="360"/>
      </w:pPr>
      <w:rPr>
        <w:rFonts w:ascii="Wingdings" w:hAnsi="Wingdings" w:hint="default"/>
      </w:rPr>
    </w:lvl>
    <w:lvl w:ilvl="3" w:tplc="89B204D8">
      <w:start w:val="1"/>
      <w:numFmt w:val="bullet"/>
      <w:lvlText w:val=""/>
      <w:lvlJc w:val="left"/>
      <w:pPr>
        <w:ind w:left="2880" w:hanging="360"/>
      </w:pPr>
      <w:rPr>
        <w:rFonts w:ascii="Symbol" w:hAnsi="Symbol" w:hint="default"/>
      </w:rPr>
    </w:lvl>
    <w:lvl w:ilvl="4" w:tplc="3C32BF0A">
      <w:start w:val="1"/>
      <w:numFmt w:val="bullet"/>
      <w:lvlText w:val="o"/>
      <w:lvlJc w:val="left"/>
      <w:pPr>
        <w:ind w:left="3600" w:hanging="360"/>
      </w:pPr>
      <w:rPr>
        <w:rFonts w:ascii="Courier New" w:hAnsi="Courier New" w:hint="default"/>
      </w:rPr>
    </w:lvl>
    <w:lvl w:ilvl="5" w:tplc="57EC57CA">
      <w:start w:val="1"/>
      <w:numFmt w:val="bullet"/>
      <w:lvlText w:val=""/>
      <w:lvlJc w:val="left"/>
      <w:pPr>
        <w:ind w:left="4320" w:hanging="360"/>
      </w:pPr>
      <w:rPr>
        <w:rFonts w:ascii="Wingdings" w:hAnsi="Wingdings" w:hint="default"/>
      </w:rPr>
    </w:lvl>
    <w:lvl w:ilvl="6" w:tplc="73CCF67C">
      <w:start w:val="1"/>
      <w:numFmt w:val="bullet"/>
      <w:lvlText w:val=""/>
      <w:lvlJc w:val="left"/>
      <w:pPr>
        <w:ind w:left="5040" w:hanging="360"/>
      </w:pPr>
      <w:rPr>
        <w:rFonts w:ascii="Symbol" w:hAnsi="Symbol" w:hint="default"/>
      </w:rPr>
    </w:lvl>
    <w:lvl w:ilvl="7" w:tplc="7F9285D4">
      <w:start w:val="1"/>
      <w:numFmt w:val="bullet"/>
      <w:lvlText w:val="o"/>
      <w:lvlJc w:val="left"/>
      <w:pPr>
        <w:ind w:left="5760" w:hanging="360"/>
      </w:pPr>
      <w:rPr>
        <w:rFonts w:ascii="Courier New" w:hAnsi="Courier New" w:hint="default"/>
      </w:rPr>
    </w:lvl>
    <w:lvl w:ilvl="8" w:tplc="8B688426">
      <w:start w:val="1"/>
      <w:numFmt w:val="bullet"/>
      <w:lvlText w:val=""/>
      <w:lvlJc w:val="left"/>
      <w:pPr>
        <w:ind w:left="6480" w:hanging="360"/>
      </w:pPr>
      <w:rPr>
        <w:rFonts w:ascii="Wingdings" w:hAnsi="Wingdings" w:hint="default"/>
      </w:rPr>
    </w:lvl>
  </w:abstractNum>
  <w:abstractNum w:abstractNumId="16" w15:restartNumberingAfterBreak="0">
    <w:nsid w:val="6A4AB899"/>
    <w:multiLevelType w:val="hybridMultilevel"/>
    <w:tmpl w:val="FFFFFFFF"/>
    <w:lvl w:ilvl="0" w:tplc="27A67916">
      <w:start w:val="1"/>
      <w:numFmt w:val="bullet"/>
      <w:lvlText w:val=""/>
      <w:lvlJc w:val="left"/>
      <w:pPr>
        <w:ind w:left="720" w:hanging="360"/>
      </w:pPr>
      <w:rPr>
        <w:rFonts w:ascii="Symbol" w:hAnsi="Symbol" w:hint="default"/>
      </w:rPr>
    </w:lvl>
    <w:lvl w:ilvl="1" w:tplc="D83CF94C">
      <w:start w:val="1"/>
      <w:numFmt w:val="bullet"/>
      <w:lvlText w:val="o"/>
      <w:lvlJc w:val="left"/>
      <w:pPr>
        <w:ind w:left="1440" w:hanging="360"/>
      </w:pPr>
      <w:rPr>
        <w:rFonts w:ascii="Courier New" w:hAnsi="Courier New" w:hint="default"/>
      </w:rPr>
    </w:lvl>
    <w:lvl w:ilvl="2" w:tplc="6C6000BE">
      <w:start w:val="1"/>
      <w:numFmt w:val="bullet"/>
      <w:lvlText w:val=""/>
      <w:lvlJc w:val="left"/>
      <w:pPr>
        <w:ind w:left="2160" w:hanging="360"/>
      </w:pPr>
      <w:rPr>
        <w:rFonts w:ascii="Wingdings" w:hAnsi="Wingdings" w:hint="default"/>
      </w:rPr>
    </w:lvl>
    <w:lvl w:ilvl="3" w:tplc="E294C52C">
      <w:start w:val="1"/>
      <w:numFmt w:val="bullet"/>
      <w:lvlText w:val=""/>
      <w:lvlJc w:val="left"/>
      <w:pPr>
        <w:ind w:left="2880" w:hanging="360"/>
      </w:pPr>
      <w:rPr>
        <w:rFonts w:ascii="Symbol" w:hAnsi="Symbol" w:hint="default"/>
      </w:rPr>
    </w:lvl>
    <w:lvl w:ilvl="4" w:tplc="E3B0955E">
      <w:start w:val="1"/>
      <w:numFmt w:val="bullet"/>
      <w:lvlText w:val="o"/>
      <w:lvlJc w:val="left"/>
      <w:pPr>
        <w:ind w:left="3600" w:hanging="360"/>
      </w:pPr>
      <w:rPr>
        <w:rFonts w:ascii="Courier New" w:hAnsi="Courier New" w:hint="default"/>
      </w:rPr>
    </w:lvl>
    <w:lvl w:ilvl="5" w:tplc="B83C8CFC">
      <w:start w:val="1"/>
      <w:numFmt w:val="bullet"/>
      <w:lvlText w:val=""/>
      <w:lvlJc w:val="left"/>
      <w:pPr>
        <w:ind w:left="4320" w:hanging="360"/>
      </w:pPr>
      <w:rPr>
        <w:rFonts w:ascii="Wingdings" w:hAnsi="Wingdings" w:hint="default"/>
      </w:rPr>
    </w:lvl>
    <w:lvl w:ilvl="6" w:tplc="2A7E69E0">
      <w:start w:val="1"/>
      <w:numFmt w:val="bullet"/>
      <w:lvlText w:val=""/>
      <w:lvlJc w:val="left"/>
      <w:pPr>
        <w:ind w:left="5040" w:hanging="360"/>
      </w:pPr>
      <w:rPr>
        <w:rFonts w:ascii="Symbol" w:hAnsi="Symbol" w:hint="default"/>
      </w:rPr>
    </w:lvl>
    <w:lvl w:ilvl="7" w:tplc="480EA464">
      <w:start w:val="1"/>
      <w:numFmt w:val="bullet"/>
      <w:lvlText w:val="o"/>
      <w:lvlJc w:val="left"/>
      <w:pPr>
        <w:ind w:left="5760" w:hanging="360"/>
      </w:pPr>
      <w:rPr>
        <w:rFonts w:ascii="Courier New" w:hAnsi="Courier New" w:hint="default"/>
      </w:rPr>
    </w:lvl>
    <w:lvl w:ilvl="8" w:tplc="37E01518">
      <w:start w:val="1"/>
      <w:numFmt w:val="bullet"/>
      <w:lvlText w:val=""/>
      <w:lvlJc w:val="left"/>
      <w:pPr>
        <w:ind w:left="6480" w:hanging="360"/>
      </w:pPr>
      <w:rPr>
        <w:rFonts w:ascii="Wingdings" w:hAnsi="Wingdings" w:hint="default"/>
      </w:rPr>
    </w:lvl>
  </w:abstractNum>
  <w:abstractNum w:abstractNumId="17" w15:restartNumberingAfterBreak="0">
    <w:nsid w:val="6B032359"/>
    <w:multiLevelType w:val="hybridMultilevel"/>
    <w:tmpl w:val="FFFFFFFF"/>
    <w:lvl w:ilvl="0" w:tplc="A1D04290">
      <w:start w:val="1"/>
      <w:numFmt w:val="bullet"/>
      <w:lvlText w:val=""/>
      <w:lvlJc w:val="left"/>
      <w:pPr>
        <w:ind w:left="720" w:hanging="360"/>
      </w:pPr>
      <w:rPr>
        <w:rFonts w:ascii="Symbol" w:hAnsi="Symbol" w:hint="default"/>
      </w:rPr>
    </w:lvl>
    <w:lvl w:ilvl="1" w:tplc="F5DA649A">
      <w:start w:val="1"/>
      <w:numFmt w:val="bullet"/>
      <w:lvlText w:val="o"/>
      <w:lvlJc w:val="left"/>
      <w:pPr>
        <w:ind w:left="1440" w:hanging="360"/>
      </w:pPr>
      <w:rPr>
        <w:rFonts w:ascii="Courier New" w:hAnsi="Courier New" w:hint="default"/>
      </w:rPr>
    </w:lvl>
    <w:lvl w:ilvl="2" w:tplc="D45ED7AA">
      <w:start w:val="1"/>
      <w:numFmt w:val="bullet"/>
      <w:lvlText w:val=""/>
      <w:lvlJc w:val="left"/>
      <w:pPr>
        <w:ind w:left="2160" w:hanging="360"/>
      </w:pPr>
      <w:rPr>
        <w:rFonts w:ascii="Wingdings" w:hAnsi="Wingdings" w:hint="default"/>
      </w:rPr>
    </w:lvl>
    <w:lvl w:ilvl="3" w:tplc="3BB8732E">
      <w:start w:val="1"/>
      <w:numFmt w:val="bullet"/>
      <w:lvlText w:val=""/>
      <w:lvlJc w:val="left"/>
      <w:pPr>
        <w:ind w:left="2880" w:hanging="360"/>
      </w:pPr>
      <w:rPr>
        <w:rFonts w:ascii="Symbol" w:hAnsi="Symbol" w:hint="default"/>
      </w:rPr>
    </w:lvl>
    <w:lvl w:ilvl="4" w:tplc="328A2546">
      <w:start w:val="1"/>
      <w:numFmt w:val="bullet"/>
      <w:lvlText w:val="o"/>
      <w:lvlJc w:val="left"/>
      <w:pPr>
        <w:ind w:left="3600" w:hanging="360"/>
      </w:pPr>
      <w:rPr>
        <w:rFonts w:ascii="Courier New" w:hAnsi="Courier New" w:hint="default"/>
      </w:rPr>
    </w:lvl>
    <w:lvl w:ilvl="5" w:tplc="72021F72">
      <w:start w:val="1"/>
      <w:numFmt w:val="bullet"/>
      <w:lvlText w:val=""/>
      <w:lvlJc w:val="left"/>
      <w:pPr>
        <w:ind w:left="4320" w:hanging="360"/>
      </w:pPr>
      <w:rPr>
        <w:rFonts w:ascii="Wingdings" w:hAnsi="Wingdings" w:hint="default"/>
      </w:rPr>
    </w:lvl>
    <w:lvl w:ilvl="6" w:tplc="9A4CE1F2">
      <w:start w:val="1"/>
      <w:numFmt w:val="bullet"/>
      <w:lvlText w:val=""/>
      <w:lvlJc w:val="left"/>
      <w:pPr>
        <w:ind w:left="5040" w:hanging="360"/>
      </w:pPr>
      <w:rPr>
        <w:rFonts w:ascii="Symbol" w:hAnsi="Symbol" w:hint="default"/>
      </w:rPr>
    </w:lvl>
    <w:lvl w:ilvl="7" w:tplc="83802A16">
      <w:start w:val="1"/>
      <w:numFmt w:val="bullet"/>
      <w:lvlText w:val="o"/>
      <w:lvlJc w:val="left"/>
      <w:pPr>
        <w:ind w:left="5760" w:hanging="360"/>
      </w:pPr>
      <w:rPr>
        <w:rFonts w:ascii="Courier New" w:hAnsi="Courier New" w:hint="default"/>
      </w:rPr>
    </w:lvl>
    <w:lvl w:ilvl="8" w:tplc="0CD221C4">
      <w:start w:val="1"/>
      <w:numFmt w:val="bullet"/>
      <w:lvlText w:val=""/>
      <w:lvlJc w:val="left"/>
      <w:pPr>
        <w:ind w:left="6480" w:hanging="360"/>
      </w:pPr>
      <w:rPr>
        <w:rFonts w:ascii="Wingdings" w:hAnsi="Wingdings" w:hint="default"/>
      </w:rPr>
    </w:lvl>
  </w:abstractNum>
  <w:abstractNum w:abstractNumId="18" w15:restartNumberingAfterBreak="0">
    <w:nsid w:val="6C9DAEEC"/>
    <w:multiLevelType w:val="hybridMultilevel"/>
    <w:tmpl w:val="FFFFFFFF"/>
    <w:lvl w:ilvl="0" w:tplc="6570DBA8">
      <w:start w:val="1"/>
      <w:numFmt w:val="bullet"/>
      <w:lvlText w:val=""/>
      <w:lvlJc w:val="left"/>
      <w:pPr>
        <w:ind w:left="720" w:hanging="360"/>
      </w:pPr>
      <w:rPr>
        <w:rFonts w:ascii="Symbol" w:hAnsi="Symbol" w:hint="default"/>
      </w:rPr>
    </w:lvl>
    <w:lvl w:ilvl="1" w:tplc="7624DD40">
      <w:start w:val="1"/>
      <w:numFmt w:val="bullet"/>
      <w:lvlText w:val="o"/>
      <w:lvlJc w:val="left"/>
      <w:pPr>
        <w:ind w:left="1440" w:hanging="360"/>
      </w:pPr>
      <w:rPr>
        <w:rFonts w:ascii="Courier New" w:hAnsi="Courier New" w:hint="default"/>
      </w:rPr>
    </w:lvl>
    <w:lvl w:ilvl="2" w:tplc="870E84A6">
      <w:start w:val="1"/>
      <w:numFmt w:val="bullet"/>
      <w:lvlText w:val=""/>
      <w:lvlJc w:val="left"/>
      <w:pPr>
        <w:ind w:left="2160" w:hanging="360"/>
      </w:pPr>
      <w:rPr>
        <w:rFonts w:ascii="Wingdings" w:hAnsi="Wingdings" w:hint="default"/>
      </w:rPr>
    </w:lvl>
    <w:lvl w:ilvl="3" w:tplc="49A24774">
      <w:start w:val="1"/>
      <w:numFmt w:val="bullet"/>
      <w:lvlText w:val=""/>
      <w:lvlJc w:val="left"/>
      <w:pPr>
        <w:ind w:left="2880" w:hanging="360"/>
      </w:pPr>
      <w:rPr>
        <w:rFonts w:ascii="Symbol" w:hAnsi="Symbol" w:hint="default"/>
      </w:rPr>
    </w:lvl>
    <w:lvl w:ilvl="4" w:tplc="9880F974">
      <w:start w:val="1"/>
      <w:numFmt w:val="bullet"/>
      <w:lvlText w:val="o"/>
      <w:lvlJc w:val="left"/>
      <w:pPr>
        <w:ind w:left="3600" w:hanging="360"/>
      </w:pPr>
      <w:rPr>
        <w:rFonts w:ascii="Courier New" w:hAnsi="Courier New" w:hint="default"/>
      </w:rPr>
    </w:lvl>
    <w:lvl w:ilvl="5" w:tplc="7020F960">
      <w:start w:val="1"/>
      <w:numFmt w:val="bullet"/>
      <w:lvlText w:val=""/>
      <w:lvlJc w:val="left"/>
      <w:pPr>
        <w:ind w:left="4320" w:hanging="360"/>
      </w:pPr>
      <w:rPr>
        <w:rFonts w:ascii="Wingdings" w:hAnsi="Wingdings" w:hint="default"/>
      </w:rPr>
    </w:lvl>
    <w:lvl w:ilvl="6" w:tplc="90B03814">
      <w:start w:val="1"/>
      <w:numFmt w:val="bullet"/>
      <w:lvlText w:val=""/>
      <w:lvlJc w:val="left"/>
      <w:pPr>
        <w:ind w:left="5040" w:hanging="360"/>
      </w:pPr>
      <w:rPr>
        <w:rFonts w:ascii="Symbol" w:hAnsi="Symbol" w:hint="default"/>
      </w:rPr>
    </w:lvl>
    <w:lvl w:ilvl="7" w:tplc="A1B66AA0">
      <w:start w:val="1"/>
      <w:numFmt w:val="bullet"/>
      <w:lvlText w:val="o"/>
      <w:lvlJc w:val="left"/>
      <w:pPr>
        <w:ind w:left="5760" w:hanging="360"/>
      </w:pPr>
      <w:rPr>
        <w:rFonts w:ascii="Courier New" w:hAnsi="Courier New" w:hint="default"/>
      </w:rPr>
    </w:lvl>
    <w:lvl w:ilvl="8" w:tplc="0DE453AE">
      <w:start w:val="1"/>
      <w:numFmt w:val="bullet"/>
      <w:lvlText w:val=""/>
      <w:lvlJc w:val="left"/>
      <w:pPr>
        <w:ind w:left="6480" w:hanging="360"/>
      </w:pPr>
      <w:rPr>
        <w:rFonts w:ascii="Wingdings" w:hAnsi="Wingdings" w:hint="default"/>
      </w:rPr>
    </w:lvl>
  </w:abstractNum>
  <w:abstractNum w:abstractNumId="19" w15:restartNumberingAfterBreak="0">
    <w:nsid w:val="7086835E"/>
    <w:multiLevelType w:val="hybridMultilevel"/>
    <w:tmpl w:val="FFFFFFFF"/>
    <w:lvl w:ilvl="0" w:tplc="D9F2A230">
      <w:start w:val="1"/>
      <w:numFmt w:val="bullet"/>
      <w:lvlText w:val=""/>
      <w:lvlJc w:val="left"/>
      <w:pPr>
        <w:ind w:left="720" w:hanging="360"/>
      </w:pPr>
      <w:rPr>
        <w:rFonts w:ascii="Symbol" w:hAnsi="Symbol" w:hint="default"/>
      </w:rPr>
    </w:lvl>
    <w:lvl w:ilvl="1" w:tplc="BDA87C7A">
      <w:start w:val="1"/>
      <w:numFmt w:val="bullet"/>
      <w:lvlText w:val="o"/>
      <w:lvlJc w:val="left"/>
      <w:pPr>
        <w:ind w:left="1440" w:hanging="360"/>
      </w:pPr>
      <w:rPr>
        <w:rFonts w:ascii="Courier New" w:hAnsi="Courier New" w:hint="default"/>
      </w:rPr>
    </w:lvl>
    <w:lvl w:ilvl="2" w:tplc="D324B844">
      <w:start w:val="1"/>
      <w:numFmt w:val="bullet"/>
      <w:lvlText w:val=""/>
      <w:lvlJc w:val="left"/>
      <w:pPr>
        <w:ind w:left="2160" w:hanging="360"/>
      </w:pPr>
      <w:rPr>
        <w:rFonts w:ascii="Wingdings" w:hAnsi="Wingdings" w:hint="default"/>
      </w:rPr>
    </w:lvl>
    <w:lvl w:ilvl="3" w:tplc="833C06AE">
      <w:start w:val="1"/>
      <w:numFmt w:val="bullet"/>
      <w:lvlText w:val=""/>
      <w:lvlJc w:val="left"/>
      <w:pPr>
        <w:ind w:left="2880" w:hanging="360"/>
      </w:pPr>
      <w:rPr>
        <w:rFonts w:ascii="Symbol" w:hAnsi="Symbol" w:hint="default"/>
      </w:rPr>
    </w:lvl>
    <w:lvl w:ilvl="4" w:tplc="9F96D4B0">
      <w:start w:val="1"/>
      <w:numFmt w:val="bullet"/>
      <w:lvlText w:val="o"/>
      <w:lvlJc w:val="left"/>
      <w:pPr>
        <w:ind w:left="3600" w:hanging="360"/>
      </w:pPr>
      <w:rPr>
        <w:rFonts w:ascii="Courier New" w:hAnsi="Courier New" w:hint="default"/>
      </w:rPr>
    </w:lvl>
    <w:lvl w:ilvl="5" w:tplc="E0D4A5F4">
      <w:start w:val="1"/>
      <w:numFmt w:val="bullet"/>
      <w:lvlText w:val=""/>
      <w:lvlJc w:val="left"/>
      <w:pPr>
        <w:ind w:left="4320" w:hanging="360"/>
      </w:pPr>
      <w:rPr>
        <w:rFonts w:ascii="Wingdings" w:hAnsi="Wingdings" w:hint="default"/>
      </w:rPr>
    </w:lvl>
    <w:lvl w:ilvl="6" w:tplc="25E4E156">
      <w:start w:val="1"/>
      <w:numFmt w:val="bullet"/>
      <w:lvlText w:val=""/>
      <w:lvlJc w:val="left"/>
      <w:pPr>
        <w:ind w:left="5040" w:hanging="360"/>
      </w:pPr>
      <w:rPr>
        <w:rFonts w:ascii="Symbol" w:hAnsi="Symbol" w:hint="default"/>
      </w:rPr>
    </w:lvl>
    <w:lvl w:ilvl="7" w:tplc="1FDC9156">
      <w:start w:val="1"/>
      <w:numFmt w:val="bullet"/>
      <w:lvlText w:val="o"/>
      <w:lvlJc w:val="left"/>
      <w:pPr>
        <w:ind w:left="5760" w:hanging="360"/>
      </w:pPr>
      <w:rPr>
        <w:rFonts w:ascii="Courier New" w:hAnsi="Courier New" w:hint="default"/>
      </w:rPr>
    </w:lvl>
    <w:lvl w:ilvl="8" w:tplc="3AF8C0A4">
      <w:start w:val="1"/>
      <w:numFmt w:val="bullet"/>
      <w:lvlText w:val=""/>
      <w:lvlJc w:val="left"/>
      <w:pPr>
        <w:ind w:left="6480" w:hanging="360"/>
      </w:pPr>
      <w:rPr>
        <w:rFonts w:ascii="Wingdings" w:hAnsi="Wingdings" w:hint="default"/>
      </w:rPr>
    </w:lvl>
  </w:abstractNum>
  <w:abstractNum w:abstractNumId="20" w15:restartNumberingAfterBreak="0">
    <w:nsid w:val="74CA0F1F"/>
    <w:multiLevelType w:val="hybridMultilevel"/>
    <w:tmpl w:val="FFFFFFFF"/>
    <w:lvl w:ilvl="0" w:tplc="981A9ACA">
      <w:start w:val="1"/>
      <w:numFmt w:val="bullet"/>
      <w:lvlText w:val=""/>
      <w:lvlJc w:val="left"/>
      <w:pPr>
        <w:ind w:left="720" w:hanging="360"/>
      </w:pPr>
      <w:rPr>
        <w:rFonts w:ascii="Symbol" w:hAnsi="Symbol" w:hint="default"/>
      </w:rPr>
    </w:lvl>
    <w:lvl w:ilvl="1" w:tplc="E63AE222">
      <w:start w:val="1"/>
      <w:numFmt w:val="bullet"/>
      <w:lvlText w:val="o"/>
      <w:lvlJc w:val="left"/>
      <w:pPr>
        <w:ind w:left="1440" w:hanging="360"/>
      </w:pPr>
      <w:rPr>
        <w:rFonts w:ascii="Courier New" w:hAnsi="Courier New" w:hint="default"/>
      </w:rPr>
    </w:lvl>
    <w:lvl w:ilvl="2" w:tplc="ADCE4BA8">
      <w:start w:val="1"/>
      <w:numFmt w:val="bullet"/>
      <w:lvlText w:val=""/>
      <w:lvlJc w:val="left"/>
      <w:pPr>
        <w:ind w:left="2160" w:hanging="360"/>
      </w:pPr>
      <w:rPr>
        <w:rFonts w:ascii="Wingdings" w:hAnsi="Wingdings" w:hint="default"/>
      </w:rPr>
    </w:lvl>
    <w:lvl w:ilvl="3" w:tplc="BC8E14C4">
      <w:start w:val="1"/>
      <w:numFmt w:val="bullet"/>
      <w:lvlText w:val=""/>
      <w:lvlJc w:val="left"/>
      <w:pPr>
        <w:ind w:left="2880" w:hanging="360"/>
      </w:pPr>
      <w:rPr>
        <w:rFonts w:ascii="Symbol" w:hAnsi="Symbol" w:hint="default"/>
      </w:rPr>
    </w:lvl>
    <w:lvl w:ilvl="4" w:tplc="EB28EB90">
      <w:start w:val="1"/>
      <w:numFmt w:val="bullet"/>
      <w:lvlText w:val="o"/>
      <w:lvlJc w:val="left"/>
      <w:pPr>
        <w:ind w:left="3600" w:hanging="360"/>
      </w:pPr>
      <w:rPr>
        <w:rFonts w:ascii="Courier New" w:hAnsi="Courier New" w:hint="default"/>
      </w:rPr>
    </w:lvl>
    <w:lvl w:ilvl="5" w:tplc="7E9A65EE">
      <w:start w:val="1"/>
      <w:numFmt w:val="bullet"/>
      <w:lvlText w:val=""/>
      <w:lvlJc w:val="left"/>
      <w:pPr>
        <w:ind w:left="4320" w:hanging="360"/>
      </w:pPr>
      <w:rPr>
        <w:rFonts w:ascii="Wingdings" w:hAnsi="Wingdings" w:hint="default"/>
      </w:rPr>
    </w:lvl>
    <w:lvl w:ilvl="6" w:tplc="B268E986">
      <w:start w:val="1"/>
      <w:numFmt w:val="bullet"/>
      <w:lvlText w:val=""/>
      <w:lvlJc w:val="left"/>
      <w:pPr>
        <w:ind w:left="5040" w:hanging="360"/>
      </w:pPr>
      <w:rPr>
        <w:rFonts w:ascii="Symbol" w:hAnsi="Symbol" w:hint="default"/>
      </w:rPr>
    </w:lvl>
    <w:lvl w:ilvl="7" w:tplc="407E9A32">
      <w:start w:val="1"/>
      <w:numFmt w:val="bullet"/>
      <w:lvlText w:val="o"/>
      <w:lvlJc w:val="left"/>
      <w:pPr>
        <w:ind w:left="5760" w:hanging="360"/>
      </w:pPr>
      <w:rPr>
        <w:rFonts w:ascii="Courier New" w:hAnsi="Courier New" w:hint="default"/>
      </w:rPr>
    </w:lvl>
    <w:lvl w:ilvl="8" w:tplc="DEE6BC56">
      <w:start w:val="1"/>
      <w:numFmt w:val="bullet"/>
      <w:lvlText w:val=""/>
      <w:lvlJc w:val="left"/>
      <w:pPr>
        <w:ind w:left="6480" w:hanging="360"/>
      </w:pPr>
      <w:rPr>
        <w:rFonts w:ascii="Wingdings" w:hAnsi="Wingdings" w:hint="default"/>
      </w:rPr>
    </w:lvl>
  </w:abstractNum>
  <w:abstractNum w:abstractNumId="21" w15:restartNumberingAfterBreak="0">
    <w:nsid w:val="76F9B7C7"/>
    <w:multiLevelType w:val="hybridMultilevel"/>
    <w:tmpl w:val="FFFFFFFF"/>
    <w:lvl w:ilvl="0" w:tplc="10FC0A60">
      <w:start w:val="1"/>
      <w:numFmt w:val="bullet"/>
      <w:lvlText w:val=""/>
      <w:lvlJc w:val="left"/>
      <w:pPr>
        <w:ind w:left="720" w:hanging="360"/>
      </w:pPr>
      <w:rPr>
        <w:rFonts w:ascii="Symbol" w:hAnsi="Symbol" w:hint="default"/>
      </w:rPr>
    </w:lvl>
    <w:lvl w:ilvl="1" w:tplc="5BDEB03C">
      <w:start w:val="1"/>
      <w:numFmt w:val="bullet"/>
      <w:lvlText w:val="o"/>
      <w:lvlJc w:val="left"/>
      <w:pPr>
        <w:ind w:left="1440" w:hanging="360"/>
      </w:pPr>
      <w:rPr>
        <w:rFonts w:ascii="Courier New" w:hAnsi="Courier New" w:hint="default"/>
      </w:rPr>
    </w:lvl>
    <w:lvl w:ilvl="2" w:tplc="91BC66C8">
      <w:start w:val="1"/>
      <w:numFmt w:val="bullet"/>
      <w:lvlText w:val=""/>
      <w:lvlJc w:val="left"/>
      <w:pPr>
        <w:ind w:left="2160" w:hanging="360"/>
      </w:pPr>
      <w:rPr>
        <w:rFonts w:ascii="Wingdings" w:hAnsi="Wingdings" w:hint="default"/>
      </w:rPr>
    </w:lvl>
    <w:lvl w:ilvl="3" w:tplc="76982C30">
      <w:start w:val="1"/>
      <w:numFmt w:val="bullet"/>
      <w:lvlText w:val=""/>
      <w:lvlJc w:val="left"/>
      <w:pPr>
        <w:ind w:left="2880" w:hanging="360"/>
      </w:pPr>
      <w:rPr>
        <w:rFonts w:ascii="Symbol" w:hAnsi="Symbol" w:hint="default"/>
      </w:rPr>
    </w:lvl>
    <w:lvl w:ilvl="4" w:tplc="A6B0367C">
      <w:start w:val="1"/>
      <w:numFmt w:val="bullet"/>
      <w:lvlText w:val="o"/>
      <w:lvlJc w:val="left"/>
      <w:pPr>
        <w:ind w:left="3600" w:hanging="360"/>
      </w:pPr>
      <w:rPr>
        <w:rFonts w:ascii="Courier New" w:hAnsi="Courier New" w:hint="default"/>
      </w:rPr>
    </w:lvl>
    <w:lvl w:ilvl="5" w:tplc="C576F14A">
      <w:start w:val="1"/>
      <w:numFmt w:val="bullet"/>
      <w:lvlText w:val=""/>
      <w:lvlJc w:val="left"/>
      <w:pPr>
        <w:ind w:left="4320" w:hanging="360"/>
      </w:pPr>
      <w:rPr>
        <w:rFonts w:ascii="Wingdings" w:hAnsi="Wingdings" w:hint="default"/>
      </w:rPr>
    </w:lvl>
    <w:lvl w:ilvl="6" w:tplc="54F4AB70">
      <w:start w:val="1"/>
      <w:numFmt w:val="bullet"/>
      <w:lvlText w:val=""/>
      <w:lvlJc w:val="left"/>
      <w:pPr>
        <w:ind w:left="5040" w:hanging="360"/>
      </w:pPr>
      <w:rPr>
        <w:rFonts w:ascii="Symbol" w:hAnsi="Symbol" w:hint="default"/>
      </w:rPr>
    </w:lvl>
    <w:lvl w:ilvl="7" w:tplc="75BAE2A8">
      <w:start w:val="1"/>
      <w:numFmt w:val="bullet"/>
      <w:lvlText w:val="o"/>
      <w:lvlJc w:val="left"/>
      <w:pPr>
        <w:ind w:left="5760" w:hanging="360"/>
      </w:pPr>
      <w:rPr>
        <w:rFonts w:ascii="Courier New" w:hAnsi="Courier New" w:hint="default"/>
      </w:rPr>
    </w:lvl>
    <w:lvl w:ilvl="8" w:tplc="017C4364">
      <w:start w:val="1"/>
      <w:numFmt w:val="bullet"/>
      <w:lvlText w:val=""/>
      <w:lvlJc w:val="left"/>
      <w:pPr>
        <w:ind w:left="6480" w:hanging="360"/>
      </w:pPr>
      <w:rPr>
        <w:rFonts w:ascii="Wingdings" w:hAnsi="Wingdings" w:hint="default"/>
      </w:rPr>
    </w:lvl>
  </w:abstractNum>
  <w:abstractNum w:abstractNumId="22" w15:restartNumberingAfterBreak="0">
    <w:nsid w:val="78AD851F"/>
    <w:multiLevelType w:val="hybridMultilevel"/>
    <w:tmpl w:val="FFFFFFFF"/>
    <w:lvl w:ilvl="0" w:tplc="4D8A021C">
      <w:start w:val="1"/>
      <w:numFmt w:val="bullet"/>
      <w:lvlText w:val=""/>
      <w:lvlJc w:val="left"/>
      <w:pPr>
        <w:ind w:left="720" w:hanging="360"/>
      </w:pPr>
      <w:rPr>
        <w:rFonts w:ascii="Symbol" w:hAnsi="Symbol" w:hint="default"/>
      </w:rPr>
    </w:lvl>
    <w:lvl w:ilvl="1" w:tplc="4B127422">
      <w:start w:val="1"/>
      <w:numFmt w:val="bullet"/>
      <w:lvlText w:val="o"/>
      <w:lvlJc w:val="left"/>
      <w:pPr>
        <w:ind w:left="1440" w:hanging="360"/>
      </w:pPr>
      <w:rPr>
        <w:rFonts w:ascii="Courier New" w:hAnsi="Courier New" w:hint="default"/>
      </w:rPr>
    </w:lvl>
    <w:lvl w:ilvl="2" w:tplc="DB82CC46">
      <w:start w:val="1"/>
      <w:numFmt w:val="bullet"/>
      <w:lvlText w:val=""/>
      <w:lvlJc w:val="left"/>
      <w:pPr>
        <w:ind w:left="2160" w:hanging="360"/>
      </w:pPr>
      <w:rPr>
        <w:rFonts w:ascii="Wingdings" w:hAnsi="Wingdings" w:hint="default"/>
      </w:rPr>
    </w:lvl>
    <w:lvl w:ilvl="3" w:tplc="51688A68">
      <w:start w:val="1"/>
      <w:numFmt w:val="bullet"/>
      <w:lvlText w:val=""/>
      <w:lvlJc w:val="left"/>
      <w:pPr>
        <w:ind w:left="2880" w:hanging="360"/>
      </w:pPr>
      <w:rPr>
        <w:rFonts w:ascii="Symbol" w:hAnsi="Symbol" w:hint="default"/>
      </w:rPr>
    </w:lvl>
    <w:lvl w:ilvl="4" w:tplc="2DC43E0E">
      <w:start w:val="1"/>
      <w:numFmt w:val="bullet"/>
      <w:lvlText w:val="o"/>
      <w:lvlJc w:val="left"/>
      <w:pPr>
        <w:ind w:left="3600" w:hanging="360"/>
      </w:pPr>
      <w:rPr>
        <w:rFonts w:ascii="Courier New" w:hAnsi="Courier New" w:hint="default"/>
      </w:rPr>
    </w:lvl>
    <w:lvl w:ilvl="5" w:tplc="29F64E70">
      <w:start w:val="1"/>
      <w:numFmt w:val="bullet"/>
      <w:lvlText w:val=""/>
      <w:lvlJc w:val="left"/>
      <w:pPr>
        <w:ind w:left="4320" w:hanging="360"/>
      </w:pPr>
      <w:rPr>
        <w:rFonts w:ascii="Wingdings" w:hAnsi="Wingdings" w:hint="default"/>
      </w:rPr>
    </w:lvl>
    <w:lvl w:ilvl="6" w:tplc="73C26AC4">
      <w:start w:val="1"/>
      <w:numFmt w:val="bullet"/>
      <w:lvlText w:val=""/>
      <w:lvlJc w:val="left"/>
      <w:pPr>
        <w:ind w:left="5040" w:hanging="360"/>
      </w:pPr>
      <w:rPr>
        <w:rFonts w:ascii="Symbol" w:hAnsi="Symbol" w:hint="default"/>
      </w:rPr>
    </w:lvl>
    <w:lvl w:ilvl="7" w:tplc="616AA294">
      <w:start w:val="1"/>
      <w:numFmt w:val="bullet"/>
      <w:lvlText w:val="o"/>
      <w:lvlJc w:val="left"/>
      <w:pPr>
        <w:ind w:left="5760" w:hanging="360"/>
      </w:pPr>
      <w:rPr>
        <w:rFonts w:ascii="Courier New" w:hAnsi="Courier New" w:hint="default"/>
      </w:rPr>
    </w:lvl>
    <w:lvl w:ilvl="8" w:tplc="91782000">
      <w:start w:val="1"/>
      <w:numFmt w:val="bullet"/>
      <w:lvlText w:val=""/>
      <w:lvlJc w:val="left"/>
      <w:pPr>
        <w:ind w:left="6480" w:hanging="360"/>
      </w:pPr>
      <w:rPr>
        <w:rFonts w:ascii="Wingdings" w:hAnsi="Wingdings" w:hint="default"/>
      </w:rPr>
    </w:lvl>
  </w:abstractNum>
  <w:abstractNum w:abstractNumId="23" w15:restartNumberingAfterBreak="0">
    <w:nsid w:val="7B4603AA"/>
    <w:multiLevelType w:val="hybridMultilevel"/>
    <w:tmpl w:val="5AF010A6"/>
    <w:lvl w:ilvl="0" w:tplc="BF8AA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79A41"/>
    <w:multiLevelType w:val="hybridMultilevel"/>
    <w:tmpl w:val="FFFFFFFF"/>
    <w:lvl w:ilvl="0" w:tplc="A6CA3DDC">
      <w:start w:val="1"/>
      <w:numFmt w:val="bullet"/>
      <w:lvlText w:val=""/>
      <w:lvlJc w:val="left"/>
      <w:pPr>
        <w:ind w:left="720" w:hanging="360"/>
      </w:pPr>
      <w:rPr>
        <w:rFonts w:ascii="Symbol" w:hAnsi="Symbol" w:hint="default"/>
      </w:rPr>
    </w:lvl>
    <w:lvl w:ilvl="1" w:tplc="B47A48C8">
      <w:start w:val="1"/>
      <w:numFmt w:val="bullet"/>
      <w:lvlText w:val="o"/>
      <w:lvlJc w:val="left"/>
      <w:pPr>
        <w:ind w:left="1440" w:hanging="360"/>
      </w:pPr>
      <w:rPr>
        <w:rFonts w:ascii="Courier New" w:hAnsi="Courier New" w:hint="default"/>
      </w:rPr>
    </w:lvl>
    <w:lvl w:ilvl="2" w:tplc="965E25A2">
      <w:start w:val="1"/>
      <w:numFmt w:val="bullet"/>
      <w:lvlText w:val=""/>
      <w:lvlJc w:val="left"/>
      <w:pPr>
        <w:ind w:left="2160" w:hanging="360"/>
      </w:pPr>
      <w:rPr>
        <w:rFonts w:ascii="Wingdings" w:hAnsi="Wingdings" w:hint="default"/>
      </w:rPr>
    </w:lvl>
    <w:lvl w:ilvl="3" w:tplc="448287BC">
      <w:start w:val="1"/>
      <w:numFmt w:val="bullet"/>
      <w:lvlText w:val=""/>
      <w:lvlJc w:val="left"/>
      <w:pPr>
        <w:ind w:left="2880" w:hanging="360"/>
      </w:pPr>
      <w:rPr>
        <w:rFonts w:ascii="Symbol" w:hAnsi="Symbol" w:hint="default"/>
      </w:rPr>
    </w:lvl>
    <w:lvl w:ilvl="4" w:tplc="B35680B4">
      <w:start w:val="1"/>
      <w:numFmt w:val="bullet"/>
      <w:lvlText w:val="o"/>
      <w:lvlJc w:val="left"/>
      <w:pPr>
        <w:ind w:left="3600" w:hanging="360"/>
      </w:pPr>
      <w:rPr>
        <w:rFonts w:ascii="Courier New" w:hAnsi="Courier New" w:hint="default"/>
      </w:rPr>
    </w:lvl>
    <w:lvl w:ilvl="5" w:tplc="1F80EDF0">
      <w:start w:val="1"/>
      <w:numFmt w:val="bullet"/>
      <w:lvlText w:val=""/>
      <w:lvlJc w:val="left"/>
      <w:pPr>
        <w:ind w:left="4320" w:hanging="360"/>
      </w:pPr>
      <w:rPr>
        <w:rFonts w:ascii="Wingdings" w:hAnsi="Wingdings" w:hint="default"/>
      </w:rPr>
    </w:lvl>
    <w:lvl w:ilvl="6" w:tplc="AAD66710">
      <w:start w:val="1"/>
      <w:numFmt w:val="bullet"/>
      <w:lvlText w:val=""/>
      <w:lvlJc w:val="left"/>
      <w:pPr>
        <w:ind w:left="5040" w:hanging="360"/>
      </w:pPr>
      <w:rPr>
        <w:rFonts w:ascii="Symbol" w:hAnsi="Symbol" w:hint="default"/>
      </w:rPr>
    </w:lvl>
    <w:lvl w:ilvl="7" w:tplc="338A941C">
      <w:start w:val="1"/>
      <w:numFmt w:val="bullet"/>
      <w:lvlText w:val="o"/>
      <w:lvlJc w:val="left"/>
      <w:pPr>
        <w:ind w:left="5760" w:hanging="360"/>
      </w:pPr>
      <w:rPr>
        <w:rFonts w:ascii="Courier New" w:hAnsi="Courier New" w:hint="default"/>
      </w:rPr>
    </w:lvl>
    <w:lvl w:ilvl="8" w:tplc="73DAE920">
      <w:start w:val="1"/>
      <w:numFmt w:val="bullet"/>
      <w:lvlText w:val=""/>
      <w:lvlJc w:val="left"/>
      <w:pPr>
        <w:ind w:left="6480" w:hanging="360"/>
      </w:pPr>
      <w:rPr>
        <w:rFonts w:ascii="Wingdings" w:hAnsi="Wingdings" w:hint="default"/>
      </w:rPr>
    </w:lvl>
  </w:abstractNum>
  <w:abstractNum w:abstractNumId="25" w15:restartNumberingAfterBreak="0">
    <w:nsid w:val="7FF8D1F3"/>
    <w:multiLevelType w:val="hybridMultilevel"/>
    <w:tmpl w:val="FFFFFFFF"/>
    <w:lvl w:ilvl="0" w:tplc="061CB24C">
      <w:start w:val="1"/>
      <w:numFmt w:val="bullet"/>
      <w:lvlText w:val=""/>
      <w:lvlJc w:val="left"/>
      <w:pPr>
        <w:ind w:left="720" w:hanging="360"/>
      </w:pPr>
      <w:rPr>
        <w:rFonts w:ascii="Symbol" w:hAnsi="Symbol" w:hint="default"/>
      </w:rPr>
    </w:lvl>
    <w:lvl w:ilvl="1" w:tplc="C3C4D7A8">
      <w:start w:val="1"/>
      <w:numFmt w:val="bullet"/>
      <w:lvlText w:val="o"/>
      <w:lvlJc w:val="left"/>
      <w:pPr>
        <w:ind w:left="1440" w:hanging="360"/>
      </w:pPr>
      <w:rPr>
        <w:rFonts w:ascii="Courier New" w:hAnsi="Courier New" w:hint="default"/>
      </w:rPr>
    </w:lvl>
    <w:lvl w:ilvl="2" w:tplc="FF76D8A8">
      <w:start w:val="1"/>
      <w:numFmt w:val="bullet"/>
      <w:lvlText w:val=""/>
      <w:lvlJc w:val="left"/>
      <w:pPr>
        <w:ind w:left="2160" w:hanging="360"/>
      </w:pPr>
      <w:rPr>
        <w:rFonts w:ascii="Wingdings" w:hAnsi="Wingdings" w:hint="default"/>
      </w:rPr>
    </w:lvl>
    <w:lvl w:ilvl="3" w:tplc="51C0AB38">
      <w:start w:val="1"/>
      <w:numFmt w:val="bullet"/>
      <w:lvlText w:val=""/>
      <w:lvlJc w:val="left"/>
      <w:pPr>
        <w:ind w:left="2880" w:hanging="360"/>
      </w:pPr>
      <w:rPr>
        <w:rFonts w:ascii="Symbol" w:hAnsi="Symbol" w:hint="default"/>
      </w:rPr>
    </w:lvl>
    <w:lvl w:ilvl="4" w:tplc="F95C020C">
      <w:start w:val="1"/>
      <w:numFmt w:val="bullet"/>
      <w:lvlText w:val="o"/>
      <w:lvlJc w:val="left"/>
      <w:pPr>
        <w:ind w:left="3600" w:hanging="360"/>
      </w:pPr>
      <w:rPr>
        <w:rFonts w:ascii="Courier New" w:hAnsi="Courier New" w:hint="default"/>
      </w:rPr>
    </w:lvl>
    <w:lvl w:ilvl="5" w:tplc="F11ECA0A">
      <w:start w:val="1"/>
      <w:numFmt w:val="bullet"/>
      <w:lvlText w:val=""/>
      <w:lvlJc w:val="left"/>
      <w:pPr>
        <w:ind w:left="4320" w:hanging="360"/>
      </w:pPr>
      <w:rPr>
        <w:rFonts w:ascii="Wingdings" w:hAnsi="Wingdings" w:hint="default"/>
      </w:rPr>
    </w:lvl>
    <w:lvl w:ilvl="6" w:tplc="920674F4">
      <w:start w:val="1"/>
      <w:numFmt w:val="bullet"/>
      <w:lvlText w:val=""/>
      <w:lvlJc w:val="left"/>
      <w:pPr>
        <w:ind w:left="5040" w:hanging="360"/>
      </w:pPr>
      <w:rPr>
        <w:rFonts w:ascii="Symbol" w:hAnsi="Symbol" w:hint="default"/>
      </w:rPr>
    </w:lvl>
    <w:lvl w:ilvl="7" w:tplc="17E27E82">
      <w:start w:val="1"/>
      <w:numFmt w:val="bullet"/>
      <w:lvlText w:val="o"/>
      <w:lvlJc w:val="left"/>
      <w:pPr>
        <w:ind w:left="5760" w:hanging="360"/>
      </w:pPr>
      <w:rPr>
        <w:rFonts w:ascii="Courier New" w:hAnsi="Courier New" w:hint="default"/>
      </w:rPr>
    </w:lvl>
    <w:lvl w:ilvl="8" w:tplc="C18EDB5E">
      <w:start w:val="1"/>
      <w:numFmt w:val="bullet"/>
      <w:lvlText w:val=""/>
      <w:lvlJc w:val="left"/>
      <w:pPr>
        <w:ind w:left="6480" w:hanging="360"/>
      </w:pPr>
      <w:rPr>
        <w:rFonts w:ascii="Wingdings" w:hAnsi="Wingdings" w:hint="default"/>
      </w:rPr>
    </w:lvl>
  </w:abstractNum>
  <w:num w:numId="1" w16cid:durableId="1497382635">
    <w:abstractNumId w:val="18"/>
  </w:num>
  <w:num w:numId="2" w16cid:durableId="288391160">
    <w:abstractNumId w:val="22"/>
  </w:num>
  <w:num w:numId="3" w16cid:durableId="270282587">
    <w:abstractNumId w:val="3"/>
  </w:num>
  <w:num w:numId="4" w16cid:durableId="1238244038">
    <w:abstractNumId w:val="20"/>
  </w:num>
  <w:num w:numId="5" w16cid:durableId="1249457693">
    <w:abstractNumId w:val="11"/>
  </w:num>
  <w:num w:numId="6" w16cid:durableId="328212556">
    <w:abstractNumId w:val="10"/>
  </w:num>
  <w:num w:numId="7" w16cid:durableId="1058282763">
    <w:abstractNumId w:val="6"/>
  </w:num>
  <w:num w:numId="8" w16cid:durableId="745961149">
    <w:abstractNumId w:val="12"/>
  </w:num>
  <w:num w:numId="9" w16cid:durableId="628124767">
    <w:abstractNumId w:val="4"/>
  </w:num>
  <w:num w:numId="10" w16cid:durableId="151874414">
    <w:abstractNumId w:val="1"/>
  </w:num>
  <w:num w:numId="11" w16cid:durableId="436221805">
    <w:abstractNumId w:val="5"/>
  </w:num>
  <w:num w:numId="12" w16cid:durableId="2064985327">
    <w:abstractNumId w:val="2"/>
  </w:num>
  <w:num w:numId="13" w16cid:durableId="1254968497">
    <w:abstractNumId w:val="21"/>
  </w:num>
  <w:num w:numId="14" w16cid:durableId="1715426180">
    <w:abstractNumId w:val="9"/>
  </w:num>
  <w:num w:numId="15" w16cid:durableId="1075056073">
    <w:abstractNumId w:val="25"/>
  </w:num>
  <w:num w:numId="16" w16cid:durableId="361328352">
    <w:abstractNumId w:val="19"/>
  </w:num>
  <w:num w:numId="17" w16cid:durableId="700473172">
    <w:abstractNumId w:val="7"/>
  </w:num>
  <w:num w:numId="18" w16cid:durableId="1622566863">
    <w:abstractNumId w:val="13"/>
  </w:num>
  <w:num w:numId="19" w16cid:durableId="1757437479">
    <w:abstractNumId w:val="15"/>
  </w:num>
  <w:num w:numId="20" w16cid:durableId="1259606152">
    <w:abstractNumId w:val="16"/>
  </w:num>
  <w:num w:numId="21" w16cid:durableId="1718697664">
    <w:abstractNumId w:val="23"/>
  </w:num>
  <w:num w:numId="22" w16cid:durableId="1512450515">
    <w:abstractNumId w:val="0"/>
  </w:num>
  <w:num w:numId="23" w16cid:durableId="822623963">
    <w:abstractNumId w:val="17"/>
  </w:num>
  <w:num w:numId="24" w16cid:durableId="861240829">
    <w:abstractNumId w:val="14"/>
  </w:num>
  <w:num w:numId="25" w16cid:durableId="1100300338">
    <w:abstractNumId w:val="24"/>
  </w:num>
  <w:num w:numId="26" w16cid:durableId="1015766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9"/>
    <w:rsid w:val="000015B5"/>
    <w:rsid w:val="00004762"/>
    <w:rsid w:val="0001096E"/>
    <w:rsid w:val="0002755E"/>
    <w:rsid w:val="00032E77"/>
    <w:rsid w:val="00036B69"/>
    <w:rsid w:val="00036D0F"/>
    <w:rsid w:val="000379FB"/>
    <w:rsid w:val="000422FB"/>
    <w:rsid w:val="00047617"/>
    <w:rsid w:val="00063158"/>
    <w:rsid w:val="00065E86"/>
    <w:rsid w:val="000661BA"/>
    <w:rsid w:val="00066DB5"/>
    <w:rsid w:val="00067C98"/>
    <w:rsid w:val="00071B6B"/>
    <w:rsid w:val="00072BC7"/>
    <w:rsid w:val="000730B7"/>
    <w:rsid w:val="000753C5"/>
    <w:rsid w:val="00080522"/>
    <w:rsid w:val="00081134"/>
    <w:rsid w:val="00090716"/>
    <w:rsid w:val="000A4F5C"/>
    <w:rsid w:val="000A6DAD"/>
    <w:rsid w:val="000A7030"/>
    <w:rsid w:val="000A709D"/>
    <w:rsid w:val="000B165A"/>
    <w:rsid w:val="000B7CF1"/>
    <w:rsid w:val="000C3766"/>
    <w:rsid w:val="000E1E48"/>
    <w:rsid w:val="000E2311"/>
    <w:rsid w:val="000E5196"/>
    <w:rsid w:val="000F5D38"/>
    <w:rsid w:val="000F71DA"/>
    <w:rsid w:val="00100226"/>
    <w:rsid w:val="00101CA7"/>
    <w:rsid w:val="0010330E"/>
    <w:rsid w:val="00103EAF"/>
    <w:rsid w:val="00105389"/>
    <w:rsid w:val="001064A5"/>
    <w:rsid w:val="00106949"/>
    <w:rsid w:val="001114A9"/>
    <w:rsid w:val="00111C42"/>
    <w:rsid w:val="00112BF0"/>
    <w:rsid w:val="00115B57"/>
    <w:rsid w:val="00123C8C"/>
    <w:rsid w:val="00132536"/>
    <w:rsid w:val="00135EA0"/>
    <w:rsid w:val="00144C00"/>
    <w:rsid w:val="00146097"/>
    <w:rsid w:val="001504CB"/>
    <w:rsid w:val="00156159"/>
    <w:rsid w:val="00160CA5"/>
    <w:rsid w:val="001630C6"/>
    <w:rsid w:val="00172AEE"/>
    <w:rsid w:val="00176636"/>
    <w:rsid w:val="00181975"/>
    <w:rsid w:val="00184781"/>
    <w:rsid w:val="00192AD1"/>
    <w:rsid w:val="00196882"/>
    <w:rsid w:val="001A071B"/>
    <w:rsid w:val="001B0D25"/>
    <w:rsid w:val="001B0F3C"/>
    <w:rsid w:val="001B376B"/>
    <w:rsid w:val="001C1437"/>
    <w:rsid w:val="001C2575"/>
    <w:rsid w:val="001D3801"/>
    <w:rsid w:val="001D72B7"/>
    <w:rsid w:val="001E0B40"/>
    <w:rsid w:val="001E1F61"/>
    <w:rsid w:val="001F1491"/>
    <w:rsid w:val="001F1C3E"/>
    <w:rsid w:val="001F6061"/>
    <w:rsid w:val="001F63D9"/>
    <w:rsid w:val="001F7B71"/>
    <w:rsid w:val="00201E08"/>
    <w:rsid w:val="00202D0C"/>
    <w:rsid w:val="002039D5"/>
    <w:rsid w:val="00206C46"/>
    <w:rsid w:val="00213AD6"/>
    <w:rsid w:val="00214F2D"/>
    <w:rsid w:val="00221258"/>
    <w:rsid w:val="00224CBE"/>
    <w:rsid w:val="002269A1"/>
    <w:rsid w:val="00240D3A"/>
    <w:rsid w:val="0024312E"/>
    <w:rsid w:val="00251C53"/>
    <w:rsid w:val="00255802"/>
    <w:rsid w:val="00262CAE"/>
    <w:rsid w:val="00263F8B"/>
    <w:rsid w:val="00265CFF"/>
    <w:rsid w:val="002704A2"/>
    <w:rsid w:val="00275CE8"/>
    <w:rsid w:val="00286F2A"/>
    <w:rsid w:val="002914FB"/>
    <w:rsid w:val="002948EA"/>
    <w:rsid w:val="002A6D28"/>
    <w:rsid w:val="002C330A"/>
    <w:rsid w:val="002C42D1"/>
    <w:rsid w:val="002C5E30"/>
    <w:rsid w:val="002D1CE0"/>
    <w:rsid w:val="002D4B1F"/>
    <w:rsid w:val="002E027C"/>
    <w:rsid w:val="002E3D6A"/>
    <w:rsid w:val="002E6DAD"/>
    <w:rsid w:val="002F4F2A"/>
    <w:rsid w:val="002F675E"/>
    <w:rsid w:val="0030179A"/>
    <w:rsid w:val="00304D10"/>
    <w:rsid w:val="003059D9"/>
    <w:rsid w:val="00307DAA"/>
    <w:rsid w:val="00310D71"/>
    <w:rsid w:val="00326CBD"/>
    <w:rsid w:val="00331212"/>
    <w:rsid w:val="00333BFF"/>
    <w:rsid w:val="00336E31"/>
    <w:rsid w:val="0033C0CD"/>
    <w:rsid w:val="00342C8B"/>
    <w:rsid w:val="00352652"/>
    <w:rsid w:val="00355067"/>
    <w:rsid w:val="00362295"/>
    <w:rsid w:val="00362A84"/>
    <w:rsid w:val="00365224"/>
    <w:rsid w:val="003704A9"/>
    <w:rsid w:val="00373CBB"/>
    <w:rsid w:val="00386390"/>
    <w:rsid w:val="00386EC2"/>
    <w:rsid w:val="003945C8"/>
    <w:rsid w:val="0039657B"/>
    <w:rsid w:val="003A0621"/>
    <w:rsid w:val="003A08C2"/>
    <w:rsid w:val="003A399E"/>
    <w:rsid w:val="003A74B5"/>
    <w:rsid w:val="003B17D3"/>
    <w:rsid w:val="003B232F"/>
    <w:rsid w:val="003B474B"/>
    <w:rsid w:val="003B501E"/>
    <w:rsid w:val="003B5B73"/>
    <w:rsid w:val="003B6288"/>
    <w:rsid w:val="003B6758"/>
    <w:rsid w:val="003C4933"/>
    <w:rsid w:val="003D0FA6"/>
    <w:rsid w:val="003D1CED"/>
    <w:rsid w:val="003F47E1"/>
    <w:rsid w:val="003F4C6E"/>
    <w:rsid w:val="003F78D7"/>
    <w:rsid w:val="00401EF5"/>
    <w:rsid w:val="0040210E"/>
    <w:rsid w:val="00404B11"/>
    <w:rsid w:val="004116BB"/>
    <w:rsid w:val="00412023"/>
    <w:rsid w:val="004347C4"/>
    <w:rsid w:val="00435A55"/>
    <w:rsid w:val="00451772"/>
    <w:rsid w:val="00451FA4"/>
    <w:rsid w:val="0045538A"/>
    <w:rsid w:val="004567C9"/>
    <w:rsid w:val="0046387A"/>
    <w:rsid w:val="004870CF"/>
    <w:rsid w:val="00494755"/>
    <w:rsid w:val="004A5CA7"/>
    <w:rsid w:val="004A6766"/>
    <w:rsid w:val="004B3630"/>
    <w:rsid w:val="004C3A8E"/>
    <w:rsid w:val="004C591C"/>
    <w:rsid w:val="004C62E1"/>
    <w:rsid w:val="004D056B"/>
    <w:rsid w:val="004D0EFF"/>
    <w:rsid w:val="004D4B23"/>
    <w:rsid w:val="004D57E6"/>
    <w:rsid w:val="004E2EBD"/>
    <w:rsid w:val="004E744D"/>
    <w:rsid w:val="004E744F"/>
    <w:rsid w:val="004F2F4B"/>
    <w:rsid w:val="004F5CA9"/>
    <w:rsid w:val="004F768C"/>
    <w:rsid w:val="004F7EC8"/>
    <w:rsid w:val="00502FB3"/>
    <w:rsid w:val="00503257"/>
    <w:rsid w:val="00506BDE"/>
    <w:rsid w:val="00523BDF"/>
    <w:rsid w:val="00530B6F"/>
    <w:rsid w:val="005328DD"/>
    <w:rsid w:val="00537C1A"/>
    <w:rsid w:val="00553732"/>
    <w:rsid w:val="005550FA"/>
    <w:rsid w:val="00567C6C"/>
    <w:rsid w:val="00572433"/>
    <w:rsid w:val="00572828"/>
    <w:rsid w:val="005779C9"/>
    <w:rsid w:val="0058759F"/>
    <w:rsid w:val="00587D52"/>
    <w:rsid w:val="005927D7"/>
    <w:rsid w:val="005B2EFB"/>
    <w:rsid w:val="005C05DA"/>
    <w:rsid w:val="005C1C3F"/>
    <w:rsid w:val="005C761E"/>
    <w:rsid w:val="005D07CE"/>
    <w:rsid w:val="005D77FD"/>
    <w:rsid w:val="005E5B3E"/>
    <w:rsid w:val="005E7A52"/>
    <w:rsid w:val="005F0201"/>
    <w:rsid w:val="005F215B"/>
    <w:rsid w:val="005F2B0B"/>
    <w:rsid w:val="005F52DF"/>
    <w:rsid w:val="005F578F"/>
    <w:rsid w:val="005F7222"/>
    <w:rsid w:val="00604EBD"/>
    <w:rsid w:val="00610390"/>
    <w:rsid w:val="0061564E"/>
    <w:rsid w:val="00617390"/>
    <w:rsid w:val="00631736"/>
    <w:rsid w:val="00632A61"/>
    <w:rsid w:val="006333DC"/>
    <w:rsid w:val="00633957"/>
    <w:rsid w:val="006356E1"/>
    <w:rsid w:val="00635BE8"/>
    <w:rsid w:val="006417DD"/>
    <w:rsid w:val="00641C12"/>
    <w:rsid w:val="0064337C"/>
    <w:rsid w:val="00643EE9"/>
    <w:rsid w:val="00644FD4"/>
    <w:rsid w:val="0064516D"/>
    <w:rsid w:val="00653299"/>
    <w:rsid w:val="00653E72"/>
    <w:rsid w:val="006551A3"/>
    <w:rsid w:val="00662AA0"/>
    <w:rsid w:val="006630B0"/>
    <w:rsid w:val="00666232"/>
    <w:rsid w:val="006844A6"/>
    <w:rsid w:val="006870F0"/>
    <w:rsid w:val="006901F2"/>
    <w:rsid w:val="006A0E9F"/>
    <w:rsid w:val="006A23A6"/>
    <w:rsid w:val="006A3AF1"/>
    <w:rsid w:val="006A4A48"/>
    <w:rsid w:val="006A532E"/>
    <w:rsid w:val="006B1CE6"/>
    <w:rsid w:val="006B328F"/>
    <w:rsid w:val="006B426B"/>
    <w:rsid w:val="006B703D"/>
    <w:rsid w:val="006B75A8"/>
    <w:rsid w:val="006C67A6"/>
    <w:rsid w:val="006D3E2A"/>
    <w:rsid w:val="006D4264"/>
    <w:rsid w:val="006D751F"/>
    <w:rsid w:val="006D7FF0"/>
    <w:rsid w:val="006E28B1"/>
    <w:rsid w:val="006F6C59"/>
    <w:rsid w:val="00700C86"/>
    <w:rsid w:val="00710B37"/>
    <w:rsid w:val="00715A7E"/>
    <w:rsid w:val="00715D93"/>
    <w:rsid w:val="00716792"/>
    <w:rsid w:val="00717153"/>
    <w:rsid w:val="00722C81"/>
    <w:rsid w:val="0072382E"/>
    <w:rsid w:val="0072685B"/>
    <w:rsid w:val="00727D7E"/>
    <w:rsid w:val="007316CE"/>
    <w:rsid w:val="00736683"/>
    <w:rsid w:val="007437A3"/>
    <w:rsid w:val="00746725"/>
    <w:rsid w:val="00747904"/>
    <w:rsid w:val="00752FA4"/>
    <w:rsid w:val="00755890"/>
    <w:rsid w:val="007605CA"/>
    <w:rsid w:val="0076100F"/>
    <w:rsid w:val="00762593"/>
    <w:rsid w:val="00762750"/>
    <w:rsid w:val="00770651"/>
    <w:rsid w:val="00770E5F"/>
    <w:rsid w:val="00775605"/>
    <w:rsid w:val="00775AA1"/>
    <w:rsid w:val="00776B1B"/>
    <w:rsid w:val="007773AE"/>
    <w:rsid w:val="0078605A"/>
    <w:rsid w:val="00790E07"/>
    <w:rsid w:val="00790E86"/>
    <w:rsid w:val="00795409"/>
    <w:rsid w:val="007976CC"/>
    <w:rsid w:val="007A5825"/>
    <w:rsid w:val="007A6AF6"/>
    <w:rsid w:val="007A6F9E"/>
    <w:rsid w:val="007B7F3F"/>
    <w:rsid w:val="007C1BAF"/>
    <w:rsid w:val="007C6766"/>
    <w:rsid w:val="007C7E86"/>
    <w:rsid w:val="007D566B"/>
    <w:rsid w:val="007E2600"/>
    <w:rsid w:val="007E3469"/>
    <w:rsid w:val="007E5EF4"/>
    <w:rsid w:val="007F781E"/>
    <w:rsid w:val="00816A43"/>
    <w:rsid w:val="00816B4C"/>
    <w:rsid w:val="00823002"/>
    <w:rsid w:val="00825DFE"/>
    <w:rsid w:val="00826364"/>
    <w:rsid w:val="00831DB7"/>
    <w:rsid w:val="00833295"/>
    <w:rsid w:val="00836875"/>
    <w:rsid w:val="0084484C"/>
    <w:rsid w:val="008457B5"/>
    <w:rsid w:val="00845EBA"/>
    <w:rsid w:val="00845FA5"/>
    <w:rsid w:val="008476A6"/>
    <w:rsid w:val="008505B1"/>
    <w:rsid w:val="008537D0"/>
    <w:rsid w:val="00854AAF"/>
    <w:rsid w:val="008564F9"/>
    <w:rsid w:val="00861007"/>
    <w:rsid w:val="00862CCF"/>
    <w:rsid w:val="00874639"/>
    <w:rsid w:val="00887255"/>
    <w:rsid w:val="00887571"/>
    <w:rsid w:val="008910DA"/>
    <w:rsid w:val="0089265A"/>
    <w:rsid w:val="00893DA8"/>
    <w:rsid w:val="008A32B7"/>
    <w:rsid w:val="008A7B42"/>
    <w:rsid w:val="008C0D29"/>
    <w:rsid w:val="008C2255"/>
    <w:rsid w:val="008C3247"/>
    <w:rsid w:val="008C6B22"/>
    <w:rsid w:val="008D0B4A"/>
    <w:rsid w:val="008E0486"/>
    <w:rsid w:val="008E0E1A"/>
    <w:rsid w:val="008E31AD"/>
    <w:rsid w:val="008F11D9"/>
    <w:rsid w:val="008F3A7C"/>
    <w:rsid w:val="008F58DB"/>
    <w:rsid w:val="008F666E"/>
    <w:rsid w:val="00900019"/>
    <w:rsid w:val="00907CA6"/>
    <w:rsid w:val="00911624"/>
    <w:rsid w:val="00913875"/>
    <w:rsid w:val="0092103A"/>
    <w:rsid w:val="00921DBD"/>
    <w:rsid w:val="00923BC7"/>
    <w:rsid w:val="00931FEE"/>
    <w:rsid w:val="009405DF"/>
    <w:rsid w:val="00941F05"/>
    <w:rsid w:val="00945C44"/>
    <w:rsid w:val="009474AA"/>
    <w:rsid w:val="009558B9"/>
    <w:rsid w:val="009616E1"/>
    <w:rsid w:val="00962190"/>
    <w:rsid w:val="00965262"/>
    <w:rsid w:val="00982DE9"/>
    <w:rsid w:val="00986010"/>
    <w:rsid w:val="009862ED"/>
    <w:rsid w:val="0098751A"/>
    <w:rsid w:val="009876F5"/>
    <w:rsid w:val="00991FDE"/>
    <w:rsid w:val="00997BFB"/>
    <w:rsid w:val="00997D1B"/>
    <w:rsid w:val="00997E93"/>
    <w:rsid w:val="009A0F78"/>
    <w:rsid w:val="009A4BB3"/>
    <w:rsid w:val="009A704E"/>
    <w:rsid w:val="009B79F7"/>
    <w:rsid w:val="009C006B"/>
    <w:rsid w:val="009C0C27"/>
    <w:rsid w:val="009C1849"/>
    <w:rsid w:val="009C5A65"/>
    <w:rsid w:val="009D1999"/>
    <w:rsid w:val="009D2478"/>
    <w:rsid w:val="009D37A6"/>
    <w:rsid w:val="009D3E03"/>
    <w:rsid w:val="009D6380"/>
    <w:rsid w:val="009E30D0"/>
    <w:rsid w:val="009F5D92"/>
    <w:rsid w:val="00A03F18"/>
    <w:rsid w:val="00A04E90"/>
    <w:rsid w:val="00A05DEC"/>
    <w:rsid w:val="00A06B2F"/>
    <w:rsid w:val="00A24D50"/>
    <w:rsid w:val="00A33446"/>
    <w:rsid w:val="00A34D1E"/>
    <w:rsid w:val="00A35D85"/>
    <w:rsid w:val="00A37B65"/>
    <w:rsid w:val="00A40F10"/>
    <w:rsid w:val="00A553E6"/>
    <w:rsid w:val="00A63E62"/>
    <w:rsid w:val="00A7365F"/>
    <w:rsid w:val="00A752C9"/>
    <w:rsid w:val="00A7679A"/>
    <w:rsid w:val="00A77083"/>
    <w:rsid w:val="00A832E7"/>
    <w:rsid w:val="00A92118"/>
    <w:rsid w:val="00AB164D"/>
    <w:rsid w:val="00AC30B5"/>
    <w:rsid w:val="00AC5105"/>
    <w:rsid w:val="00AD4338"/>
    <w:rsid w:val="00AD6EA6"/>
    <w:rsid w:val="00AD79DA"/>
    <w:rsid w:val="00AE0443"/>
    <w:rsid w:val="00AE69C1"/>
    <w:rsid w:val="00AF2B97"/>
    <w:rsid w:val="00B00B53"/>
    <w:rsid w:val="00B04C34"/>
    <w:rsid w:val="00B05E9E"/>
    <w:rsid w:val="00B16BF8"/>
    <w:rsid w:val="00B22776"/>
    <w:rsid w:val="00B26714"/>
    <w:rsid w:val="00B31F4A"/>
    <w:rsid w:val="00B424D1"/>
    <w:rsid w:val="00B47A33"/>
    <w:rsid w:val="00B56F41"/>
    <w:rsid w:val="00B5782D"/>
    <w:rsid w:val="00B62EF2"/>
    <w:rsid w:val="00B8145A"/>
    <w:rsid w:val="00B82BE9"/>
    <w:rsid w:val="00B94C4C"/>
    <w:rsid w:val="00B978E6"/>
    <w:rsid w:val="00BA1667"/>
    <w:rsid w:val="00BA6FE0"/>
    <w:rsid w:val="00BA74EA"/>
    <w:rsid w:val="00BC15E5"/>
    <w:rsid w:val="00BC3975"/>
    <w:rsid w:val="00BC7D76"/>
    <w:rsid w:val="00BD77D1"/>
    <w:rsid w:val="00BE387C"/>
    <w:rsid w:val="00BE41A2"/>
    <w:rsid w:val="00BE7587"/>
    <w:rsid w:val="00C02D22"/>
    <w:rsid w:val="00C02FAE"/>
    <w:rsid w:val="00C034C5"/>
    <w:rsid w:val="00C107E5"/>
    <w:rsid w:val="00C112F6"/>
    <w:rsid w:val="00C12EDA"/>
    <w:rsid w:val="00C161B3"/>
    <w:rsid w:val="00C1706D"/>
    <w:rsid w:val="00C20F82"/>
    <w:rsid w:val="00C22E2C"/>
    <w:rsid w:val="00C31776"/>
    <w:rsid w:val="00C41CD8"/>
    <w:rsid w:val="00C51F4B"/>
    <w:rsid w:val="00C53DBF"/>
    <w:rsid w:val="00C55D41"/>
    <w:rsid w:val="00C575BE"/>
    <w:rsid w:val="00C6474D"/>
    <w:rsid w:val="00C6545A"/>
    <w:rsid w:val="00C6575B"/>
    <w:rsid w:val="00C71AFD"/>
    <w:rsid w:val="00C7228F"/>
    <w:rsid w:val="00C82292"/>
    <w:rsid w:val="00C832DC"/>
    <w:rsid w:val="00CA16C0"/>
    <w:rsid w:val="00CA2BFA"/>
    <w:rsid w:val="00CA5B0E"/>
    <w:rsid w:val="00CB27EC"/>
    <w:rsid w:val="00CB2E47"/>
    <w:rsid w:val="00CC427C"/>
    <w:rsid w:val="00CC5525"/>
    <w:rsid w:val="00CD166E"/>
    <w:rsid w:val="00CD16FA"/>
    <w:rsid w:val="00CD51AB"/>
    <w:rsid w:val="00CD7786"/>
    <w:rsid w:val="00CF52DF"/>
    <w:rsid w:val="00CF569A"/>
    <w:rsid w:val="00CF5AA0"/>
    <w:rsid w:val="00D213E1"/>
    <w:rsid w:val="00D2146E"/>
    <w:rsid w:val="00D22797"/>
    <w:rsid w:val="00D22A9D"/>
    <w:rsid w:val="00D25F93"/>
    <w:rsid w:val="00D2731F"/>
    <w:rsid w:val="00D42AB7"/>
    <w:rsid w:val="00D50C5E"/>
    <w:rsid w:val="00D51F3E"/>
    <w:rsid w:val="00D63113"/>
    <w:rsid w:val="00D63452"/>
    <w:rsid w:val="00D65F2C"/>
    <w:rsid w:val="00D6795E"/>
    <w:rsid w:val="00D70455"/>
    <w:rsid w:val="00D72694"/>
    <w:rsid w:val="00D74C40"/>
    <w:rsid w:val="00D81AA9"/>
    <w:rsid w:val="00D85304"/>
    <w:rsid w:val="00D8758E"/>
    <w:rsid w:val="00D912C8"/>
    <w:rsid w:val="00D94C19"/>
    <w:rsid w:val="00DB310D"/>
    <w:rsid w:val="00DB6269"/>
    <w:rsid w:val="00DC6578"/>
    <w:rsid w:val="00DDB274"/>
    <w:rsid w:val="00DE0CC3"/>
    <w:rsid w:val="00DE1972"/>
    <w:rsid w:val="00DE30A3"/>
    <w:rsid w:val="00DE4EDF"/>
    <w:rsid w:val="00DE612C"/>
    <w:rsid w:val="00DE7F6F"/>
    <w:rsid w:val="00E0166B"/>
    <w:rsid w:val="00E050D6"/>
    <w:rsid w:val="00E104D5"/>
    <w:rsid w:val="00E1271F"/>
    <w:rsid w:val="00E23B3A"/>
    <w:rsid w:val="00E342CB"/>
    <w:rsid w:val="00E4314F"/>
    <w:rsid w:val="00E52EAD"/>
    <w:rsid w:val="00E67E24"/>
    <w:rsid w:val="00E83186"/>
    <w:rsid w:val="00E84FC9"/>
    <w:rsid w:val="00E871F8"/>
    <w:rsid w:val="00E90220"/>
    <w:rsid w:val="00E90489"/>
    <w:rsid w:val="00E9207B"/>
    <w:rsid w:val="00E953E0"/>
    <w:rsid w:val="00E95C52"/>
    <w:rsid w:val="00EB23E4"/>
    <w:rsid w:val="00EC1727"/>
    <w:rsid w:val="00EC5EA7"/>
    <w:rsid w:val="00ED122E"/>
    <w:rsid w:val="00ED6387"/>
    <w:rsid w:val="00ED7F41"/>
    <w:rsid w:val="00EDC5B4"/>
    <w:rsid w:val="00EE085F"/>
    <w:rsid w:val="00EE6C12"/>
    <w:rsid w:val="00EF3F46"/>
    <w:rsid w:val="00F175DE"/>
    <w:rsid w:val="00F23FD2"/>
    <w:rsid w:val="00F255CC"/>
    <w:rsid w:val="00F258DD"/>
    <w:rsid w:val="00F25EA1"/>
    <w:rsid w:val="00F30AC1"/>
    <w:rsid w:val="00F5548F"/>
    <w:rsid w:val="00F81AB7"/>
    <w:rsid w:val="00F84AFC"/>
    <w:rsid w:val="00F851C8"/>
    <w:rsid w:val="00F87F3D"/>
    <w:rsid w:val="00F9370E"/>
    <w:rsid w:val="00F95102"/>
    <w:rsid w:val="00FA0386"/>
    <w:rsid w:val="00FA0E9F"/>
    <w:rsid w:val="00FA0F5A"/>
    <w:rsid w:val="00FB5B2A"/>
    <w:rsid w:val="00FD0C04"/>
    <w:rsid w:val="00FD1445"/>
    <w:rsid w:val="00FD2102"/>
    <w:rsid w:val="00FD3A22"/>
    <w:rsid w:val="00FD3A87"/>
    <w:rsid w:val="00FE4850"/>
    <w:rsid w:val="00FF2CB1"/>
    <w:rsid w:val="00FF7190"/>
    <w:rsid w:val="018700C3"/>
    <w:rsid w:val="024DC943"/>
    <w:rsid w:val="0365926C"/>
    <w:rsid w:val="036CC350"/>
    <w:rsid w:val="03A2372E"/>
    <w:rsid w:val="03D36390"/>
    <w:rsid w:val="047D6530"/>
    <w:rsid w:val="05CE8ED9"/>
    <w:rsid w:val="06F23604"/>
    <w:rsid w:val="0750F760"/>
    <w:rsid w:val="07723E1E"/>
    <w:rsid w:val="09106FA2"/>
    <w:rsid w:val="091C2FCF"/>
    <w:rsid w:val="09C46267"/>
    <w:rsid w:val="0A2326D2"/>
    <w:rsid w:val="0A33FC07"/>
    <w:rsid w:val="0A87CDD9"/>
    <w:rsid w:val="0C7A34A7"/>
    <w:rsid w:val="0D989837"/>
    <w:rsid w:val="0F53B718"/>
    <w:rsid w:val="10841ECD"/>
    <w:rsid w:val="10ADB7B8"/>
    <w:rsid w:val="10AE5CD7"/>
    <w:rsid w:val="10D5983B"/>
    <w:rsid w:val="131A0B15"/>
    <w:rsid w:val="13BC3959"/>
    <w:rsid w:val="14034634"/>
    <w:rsid w:val="141B0DC7"/>
    <w:rsid w:val="14483D23"/>
    <w:rsid w:val="149E0207"/>
    <w:rsid w:val="15012B59"/>
    <w:rsid w:val="1549EE95"/>
    <w:rsid w:val="168371C5"/>
    <w:rsid w:val="179F36DC"/>
    <w:rsid w:val="18034A96"/>
    <w:rsid w:val="18DF27D9"/>
    <w:rsid w:val="18E95E87"/>
    <w:rsid w:val="1A251A6D"/>
    <w:rsid w:val="1AC08923"/>
    <w:rsid w:val="1B2B00D2"/>
    <w:rsid w:val="1B9C5809"/>
    <w:rsid w:val="1DA24996"/>
    <w:rsid w:val="1DCDA5DA"/>
    <w:rsid w:val="1E53A241"/>
    <w:rsid w:val="1E9E908C"/>
    <w:rsid w:val="20372C18"/>
    <w:rsid w:val="212628B3"/>
    <w:rsid w:val="2172B52D"/>
    <w:rsid w:val="21F70975"/>
    <w:rsid w:val="22214DBE"/>
    <w:rsid w:val="22BC9115"/>
    <w:rsid w:val="23A9795E"/>
    <w:rsid w:val="23B23032"/>
    <w:rsid w:val="23BF0A53"/>
    <w:rsid w:val="24D916CA"/>
    <w:rsid w:val="254EDEDA"/>
    <w:rsid w:val="2616FDBF"/>
    <w:rsid w:val="26451C8A"/>
    <w:rsid w:val="26B863A0"/>
    <w:rsid w:val="27257997"/>
    <w:rsid w:val="285B2415"/>
    <w:rsid w:val="290F9BDF"/>
    <w:rsid w:val="293A243D"/>
    <w:rsid w:val="29E1358C"/>
    <w:rsid w:val="29FF551C"/>
    <w:rsid w:val="2AC58055"/>
    <w:rsid w:val="2AE6A295"/>
    <w:rsid w:val="2C2E396E"/>
    <w:rsid w:val="2CB4070E"/>
    <w:rsid w:val="2CBC8A6F"/>
    <w:rsid w:val="2CEE731A"/>
    <w:rsid w:val="2DEB8459"/>
    <w:rsid w:val="2E207C0D"/>
    <w:rsid w:val="2E95BCD6"/>
    <w:rsid w:val="2E97BFAC"/>
    <w:rsid w:val="31896D60"/>
    <w:rsid w:val="31F8A259"/>
    <w:rsid w:val="323FE981"/>
    <w:rsid w:val="33699D38"/>
    <w:rsid w:val="336FC6C3"/>
    <w:rsid w:val="33DF3FA0"/>
    <w:rsid w:val="33FFCDBF"/>
    <w:rsid w:val="345447BF"/>
    <w:rsid w:val="359B53A6"/>
    <w:rsid w:val="365353C9"/>
    <w:rsid w:val="36B1DA49"/>
    <w:rsid w:val="37D6C468"/>
    <w:rsid w:val="38139CAE"/>
    <w:rsid w:val="3A39BF94"/>
    <w:rsid w:val="3A6E539C"/>
    <w:rsid w:val="3A793270"/>
    <w:rsid w:val="3B7214CF"/>
    <w:rsid w:val="3B8051BB"/>
    <w:rsid w:val="3B8CA88A"/>
    <w:rsid w:val="3BCE6DB3"/>
    <w:rsid w:val="3C09E385"/>
    <w:rsid w:val="3C2CC96D"/>
    <w:rsid w:val="3C5EE65B"/>
    <w:rsid w:val="3C6C5031"/>
    <w:rsid w:val="3D401915"/>
    <w:rsid w:val="3D4237C5"/>
    <w:rsid w:val="3E0AC39E"/>
    <w:rsid w:val="3EF50574"/>
    <w:rsid w:val="400A4C8E"/>
    <w:rsid w:val="4162EC68"/>
    <w:rsid w:val="424CFF77"/>
    <w:rsid w:val="42685C80"/>
    <w:rsid w:val="42ADB816"/>
    <w:rsid w:val="435593AE"/>
    <w:rsid w:val="43760E0F"/>
    <w:rsid w:val="44DE87FA"/>
    <w:rsid w:val="458A9486"/>
    <w:rsid w:val="45921C6A"/>
    <w:rsid w:val="46270394"/>
    <w:rsid w:val="4639C531"/>
    <w:rsid w:val="46CC3712"/>
    <w:rsid w:val="46ECB173"/>
    <w:rsid w:val="46FB8F65"/>
    <w:rsid w:val="4711205A"/>
    <w:rsid w:val="47E4FE6C"/>
    <w:rsid w:val="49D56AEA"/>
    <w:rsid w:val="4ADAA320"/>
    <w:rsid w:val="4B326B7A"/>
    <w:rsid w:val="4BBF00AB"/>
    <w:rsid w:val="4CBE949B"/>
    <w:rsid w:val="4D143981"/>
    <w:rsid w:val="4D28C8C9"/>
    <w:rsid w:val="4D3192D2"/>
    <w:rsid w:val="4E427936"/>
    <w:rsid w:val="4F223433"/>
    <w:rsid w:val="4F3F8A75"/>
    <w:rsid w:val="4FC18ACD"/>
    <w:rsid w:val="4FE591FE"/>
    <w:rsid w:val="4FEA30DB"/>
    <w:rsid w:val="4FEF5298"/>
    <w:rsid w:val="501FA70A"/>
    <w:rsid w:val="50900AF3"/>
    <w:rsid w:val="50A96D80"/>
    <w:rsid w:val="50DD783E"/>
    <w:rsid w:val="514E17F3"/>
    <w:rsid w:val="52D912C6"/>
    <w:rsid w:val="52EA7D5F"/>
    <w:rsid w:val="53C89A2D"/>
    <w:rsid w:val="562A65B6"/>
    <w:rsid w:val="565C8D3C"/>
    <w:rsid w:val="56791A30"/>
    <w:rsid w:val="572B7209"/>
    <w:rsid w:val="5792A81E"/>
    <w:rsid w:val="57CAC8A3"/>
    <w:rsid w:val="57ECC0A6"/>
    <w:rsid w:val="57FD5B78"/>
    <w:rsid w:val="58467EA9"/>
    <w:rsid w:val="58BFC82D"/>
    <w:rsid w:val="59D9ABC1"/>
    <w:rsid w:val="5A04C1A9"/>
    <w:rsid w:val="5B02CD3F"/>
    <w:rsid w:val="5BBBBD3D"/>
    <w:rsid w:val="5C6CA9B8"/>
    <w:rsid w:val="5CDDB131"/>
    <w:rsid w:val="5D19AF54"/>
    <w:rsid w:val="5D8C3B3D"/>
    <w:rsid w:val="5F6AB254"/>
    <w:rsid w:val="5FBCEDD0"/>
    <w:rsid w:val="5FC25896"/>
    <w:rsid w:val="601ECD86"/>
    <w:rsid w:val="60621B32"/>
    <w:rsid w:val="60D944BB"/>
    <w:rsid w:val="60E36F91"/>
    <w:rsid w:val="6100B392"/>
    <w:rsid w:val="6192011B"/>
    <w:rsid w:val="62066FA0"/>
    <w:rsid w:val="625F9A08"/>
    <w:rsid w:val="6314DEFF"/>
    <w:rsid w:val="66543A76"/>
    <w:rsid w:val="6665723E"/>
    <w:rsid w:val="670393B5"/>
    <w:rsid w:val="671B6B4B"/>
    <w:rsid w:val="676EF7FC"/>
    <w:rsid w:val="678D1887"/>
    <w:rsid w:val="67E65EF1"/>
    <w:rsid w:val="684EF062"/>
    <w:rsid w:val="691E39D6"/>
    <w:rsid w:val="69C5E29D"/>
    <w:rsid w:val="6B36ADBA"/>
    <w:rsid w:val="6B64798C"/>
    <w:rsid w:val="6BDE5681"/>
    <w:rsid w:val="6CA7AFE0"/>
    <w:rsid w:val="6D3208C5"/>
    <w:rsid w:val="6D953FE7"/>
    <w:rsid w:val="6F66D6CC"/>
    <w:rsid w:val="6FE085F2"/>
    <w:rsid w:val="70B3FD4B"/>
    <w:rsid w:val="728D321F"/>
    <w:rsid w:val="72EF5717"/>
    <w:rsid w:val="7318BE2C"/>
    <w:rsid w:val="7337A805"/>
    <w:rsid w:val="73AE61D3"/>
    <w:rsid w:val="73EC02B4"/>
    <w:rsid w:val="74EC054D"/>
    <w:rsid w:val="74EEA6A8"/>
    <w:rsid w:val="75D8435F"/>
    <w:rsid w:val="76A8C65B"/>
    <w:rsid w:val="77FDCECD"/>
    <w:rsid w:val="78368313"/>
    <w:rsid w:val="78BD0C5A"/>
    <w:rsid w:val="78BD1A01"/>
    <w:rsid w:val="78D3D6D7"/>
    <w:rsid w:val="79814EC1"/>
    <w:rsid w:val="7AA88D54"/>
    <w:rsid w:val="7B4578D7"/>
    <w:rsid w:val="7B9789EF"/>
    <w:rsid w:val="7BD8C238"/>
    <w:rsid w:val="7BF415A4"/>
    <w:rsid w:val="7DF7FBA1"/>
    <w:rsid w:val="7F3FFD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EA87"/>
  <w15:chartTrackingRefBased/>
  <w15:docId w15:val="{37C20E8E-6EBC-4255-96C6-1C09D5C1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E8"/>
    <w:pPr>
      <w:tabs>
        <w:tab w:val="center" w:pos="4513"/>
        <w:tab w:val="right" w:pos="9026"/>
      </w:tabs>
    </w:pPr>
  </w:style>
  <w:style w:type="character" w:customStyle="1" w:styleId="HeaderChar">
    <w:name w:val="Header Char"/>
    <w:basedOn w:val="DefaultParagraphFont"/>
    <w:link w:val="Header"/>
    <w:uiPriority w:val="99"/>
    <w:rsid w:val="00635BE8"/>
  </w:style>
  <w:style w:type="paragraph" w:styleId="Footer">
    <w:name w:val="footer"/>
    <w:basedOn w:val="Normal"/>
    <w:link w:val="FooterChar"/>
    <w:uiPriority w:val="99"/>
    <w:unhideWhenUsed/>
    <w:rsid w:val="00635BE8"/>
    <w:pPr>
      <w:tabs>
        <w:tab w:val="center" w:pos="4513"/>
        <w:tab w:val="right" w:pos="9026"/>
      </w:tabs>
    </w:pPr>
  </w:style>
  <w:style w:type="character" w:customStyle="1" w:styleId="FooterChar">
    <w:name w:val="Footer Char"/>
    <w:basedOn w:val="DefaultParagraphFont"/>
    <w:link w:val="Footer"/>
    <w:uiPriority w:val="99"/>
    <w:rsid w:val="00635BE8"/>
  </w:style>
  <w:style w:type="paragraph" w:styleId="ListParagraph">
    <w:name w:val="List Paragraph"/>
    <w:basedOn w:val="Normal"/>
    <w:uiPriority w:val="34"/>
    <w:qFormat/>
    <w:rsid w:val="00C71AFD"/>
    <w:pPr>
      <w:ind w:left="720"/>
      <w:contextualSpacing/>
    </w:pPr>
  </w:style>
  <w:style w:type="paragraph" w:customStyle="1" w:styleId="paragraph">
    <w:name w:val="paragraph"/>
    <w:basedOn w:val="Normal"/>
    <w:rsid w:val="0082300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823002"/>
  </w:style>
  <w:style w:type="character" w:customStyle="1" w:styleId="eop">
    <w:name w:val="eop"/>
    <w:basedOn w:val="DefaultParagraphFont"/>
    <w:rsid w:val="00823002"/>
  </w:style>
  <w:style w:type="character" w:styleId="PageNumber">
    <w:name w:val="page number"/>
    <w:basedOn w:val="DefaultParagraphFont"/>
    <w:uiPriority w:val="99"/>
    <w:semiHidden/>
    <w:unhideWhenUsed/>
    <w:rsid w:val="00C22E2C"/>
  </w:style>
  <w:style w:type="character" w:styleId="Hyperlink">
    <w:name w:val="Hyperlink"/>
    <w:basedOn w:val="DefaultParagraphFont"/>
    <w:uiPriority w:val="99"/>
    <w:unhideWhenUsed/>
    <w:rsid w:val="00E871F8"/>
    <w:rPr>
      <w:color w:val="0563C1" w:themeColor="hyperlink"/>
      <w:u w:val="single"/>
    </w:rPr>
  </w:style>
  <w:style w:type="character" w:styleId="UnresolvedMention">
    <w:name w:val="Unresolved Mention"/>
    <w:basedOn w:val="DefaultParagraphFont"/>
    <w:uiPriority w:val="99"/>
    <w:semiHidden/>
    <w:unhideWhenUsed/>
    <w:rsid w:val="00E871F8"/>
    <w:rPr>
      <w:color w:val="605E5C"/>
      <w:shd w:val="clear" w:color="auto" w:fill="E1DFDD"/>
    </w:rPr>
  </w:style>
  <w:style w:type="paragraph" w:styleId="BodyText">
    <w:name w:val="Body Text"/>
    <w:basedOn w:val="Normal"/>
    <w:link w:val="BodyTextChar"/>
    <w:uiPriority w:val="1"/>
    <w:qFormat/>
    <w:rsid w:val="002C5E30"/>
    <w:pPr>
      <w:widowControl w:val="0"/>
      <w:autoSpaceDE w:val="0"/>
      <w:autoSpaceDN w:val="0"/>
    </w:pPr>
    <w:rPr>
      <w:rFonts w:ascii="Arial" w:eastAsia="Arial" w:hAnsi="Arial" w:cs="Arial"/>
      <w:kern w:val="0"/>
      <w:sz w:val="22"/>
      <w:szCs w:val="22"/>
      <w:lang w:val="en-US"/>
      <w14:ligatures w14:val="none"/>
    </w:rPr>
  </w:style>
  <w:style w:type="character" w:customStyle="1" w:styleId="BodyTextChar">
    <w:name w:val="Body Text Char"/>
    <w:basedOn w:val="DefaultParagraphFont"/>
    <w:link w:val="BodyText"/>
    <w:uiPriority w:val="1"/>
    <w:rsid w:val="002C5E30"/>
    <w:rPr>
      <w:rFonts w:ascii="Arial" w:eastAsia="Arial" w:hAnsi="Arial" w:cs="Arial"/>
      <w:kern w:val="0"/>
      <w:sz w:val="22"/>
      <w:szCs w:val="22"/>
      <w:lang w:val="en-US"/>
      <w14:ligatures w14:val="none"/>
    </w:rPr>
  </w:style>
  <w:style w:type="paragraph" w:styleId="Title">
    <w:name w:val="Title"/>
    <w:basedOn w:val="Normal"/>
    <w:link w:val="TitleChar"/>
    <w:uiPriority w:val="10"/>
    <w:qFormat/>
    <w:rsid w:val="002C5E30"/>
    <w:pPr>
      <w:widowControl w:val="0"/>
      <w:autoSpaceDE w:val="0"/>
      <w:autoSpaceDN w:val="0"/>
      <w:ind w:left="1787" w:right="1804"/>
      <w:jc w:val="center"/>
    </w:pPr>
    <w:rPr>
      <w:rFonts w:ascii="Arial" w:eastAsia="Arial" w:hAnsi="Arial" w:cs="Arial"/>
      <w:b/>
      <w:bCs/>
      <w:kern w:val="0"/>
      <w:sz w:val="62"/>
      <w:szCs w:val="62"/>
      <w:lang w:val="en-US"/>
      <w14:ligatures w14:val="none"/>
    </w:rPr>
  </w:style>
  <w:style w:type="character" w:customStyle="1" w:styleId="TitleChar">
    <w:name w:val="Title Char"/>
    <w:basedOn w:val="DefaultParagraphFont"/>
    <w:link w:val="Title"/>
    <w:uiPriority w:val="10"/>
    <w:rsid w:val="002C5E30"/>
    <w:rPr>
      <w:rFonts w:ascii="Arial" w:eastAsia="Arial" w:hAnsi="Arial" w:cs="Arial"/>
      <w:b/>
      <w:bCs/>
      <w:kern w:val="0"/>
      <w:sz w:val="62"/>
      <w:szCs w:val="6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2046">
      <w:bodyDiv w:val="1"/>
      <w:marLeft w:val="0"/>
      <w:marRight w:val="0"/>
      <w:marTop w:val="0"/>
      <w:marBottom w:val="0"/>
      <w:divBdr>
        <w:top w:val="none" w:sz="0" w:space="0" w:color="auto"/>
        <w:left w:val="none" w:sz="0" w:space="0" w:color="auto"/>
        <w:bottom w:val="none" w:sz="0" w:space="0" w:color="auto"/>
        <w:right w:val="none" w:sz="0" w:space="0" w:color="auto"/>
      </w:divBdr>
    </w:div>
    <w:div w:id="1542982189">
      <w:bodyDiv w:val="1"/>
      <w:marLeft w:val="0"/>
      <w:marRight w:val="0"/>
      <w:marTop w:val="0"/>
      <w:marBottom w:val="0"/>
      <w:divBdr>
        <w:top w:val="none" w:sz="0" w:space="0" w:color="auto"/>
        <w:left w:val="none" w:sz="0" w:space="0" w:color="auto"/>
        <w:bottom w:val="none" w:sz="0" w:space="0" w:color="auto"/>
        <w:right w:val="none" w:sz="0" w:space="0" w:color="auto"/>
      </w:divBdr>
      <w:divsChild>
        <w:div w:id="277108604">
          <w:marLeft w:val="0"/>
          <w:marRight w:val="0"/>
          <w:marTop w:val="0"/>
          <w:marBottom w:val="0"/>
          <w:divBdr>
            <w:top w:val="none" w:sz="0" w:space="0" w:color="auto"/>
            <w:left w:val="none" w:sz="0" w:space="0" w:color="auto"/>
            <w:bottom w:val="none" w:sz="0" w:space="0" w:color="auto"/>
            <w:right w:val="none" w:sz="0" w:space="0" w:color="auto"/>
          </w:divBdr>
        </w:div>
        <w:div w:id="292060584">
          <w:marLeft w:val="0"/>
          <w:marRight w:val="0"/>
          <w:marTop w:val="0"/>
          <w:marBottom w:val="0"/>
          <w:divBdr>
            <w:top w:val="none" w:sz="0" w:space="0" w:color="auto"/>
            <w:left w:val="none" w:sz="0" w:space="0" w:color="auto"/>
            <w:bottom w:val="none" w:sz="0" w:space="0" w:color="auto"/>
            <w:right w:val="none" w:sz="0" w:space="0" w:color="auto"/>
          </w:divBdr>
        </w:div>
        <w:div w:id="885684645">
          <w:marLeft w:val="0"/>
          <w:marRight w:val="0"/>
          <w:marTop w:val="0"/>
          <w:marBottom w:val="0"/>
          <w:divBdr>
            <w:top w:val="none" w:sz="0" w:space="0" w:color="auto"/>
            <w:left w:val="none" w:sz="0" w:space="0" w:color="auto"/>
            <w:bottom w:val="none" w:sz="0" w:space="0" w:color="auto"/>
            <w:right w:val="none" w:sz="0" w:space="0" w:color="auto"/>
          </w:divBdr>
        </w:div>
        <w:div w:id="1073239490">
          <w:marLeft w:val="0"/>
          <w:marRight w:val="0"/>
          <w:marTop w:val="0"/>
          <w:marBottom w:val="0"/>
          <w:divBdr>
            <w:top w:val="none" w:sz="0" w:space="0" w:color="auto"/>
            <w:left w:val="none" w:sz="0" w:space="0" w:color="auto"/>
            <w:bottom w:val="none" w:sz="0" w:space="0" w:color="auto"/>
            <w:right w:val="none" w:sz="0" w:space="0" w:color="auto"/>
          </w:divBdr>
        </w:div>
        <w:div w:id="1241064577">
          <w:marLeft w:val="0"/>
          <w:marRight w:val="0"/>
          <w:marTop w:val="0"/>
          <w:marBottom w:val="0"/>
          <w:divBdr>
            <w:top w:val="none" w:sz="0" w:space="0" w:color="auto"/>
            <w:left w:val="none" w:sz="0" w:space="0" w:color="auto"/>
            <w:bottom w:val="none" w:sz="0" w:space="0" w:color="auto"/>
            <w:right w:val="none" w:sz="0" w:space="0" w:color="auto"/>
          </w:divBdr>
        </w:div>
        <w:div w:id="2070568278">
          <w:marLeft w:val="0"/>
          <w:marRight w:val="0"/>
          <w:marTop w:val="0"/>
          <w:marBottom w:val="0"/>
          <w:divBdr>
            <w:top w:val="none" w:sz="0" w:space="0" w:color="auto"/>
            <w:left w:val="none" w:sz="0" w:space="0" w:color="auto"/>
            <w:bottom w:val="none" w:sz="0" w:space="0" w:color="auto"/>
            <w:right w:val="none" w:sz="0" w:space="0" w:color="auto"/>
          </w:divBdr>
        </w:div>
      </w:divsChild>
    </w:div>
    <w:div w:id="17396678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d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topic/war-on-dru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War_on_drugs" TargetMode="External"/><Relationship Id="rId4" Type="http://schemas.openxmlformats.org/officeDocument/2006/relationships/settings" Target="settings.xml"/><Relationship Id="rId9" Type="http://schemas.openxmlformats.org/officeDocument/2006/relationships/hyperlink" Target="https://www.unodc.org/unodc/en/data-and-analysis/world-drug-report-2023.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EE363B-C23E-E44D-BB09-6F18480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Neeam Radia (RAD600 - L6S2)</dc:creator>
  <cp:keywords/>
  <dc:description/>
  <cp:lastModifiedBy>Sonal Murphy</cp:lastModifiedBy>
  <cp:revision>2</cp:revision>
  <dcterms:created xsi:type="dcterms:W3CDTF">2024-02-26T15:21:00Z</dcterms:created>
  <dcterms:modified xsi:type="dcterms:W3CDTF">2024-02-26T15:21:00Z</dcterms:modified>
</cp:coreProperties>
</file>